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6163"/>
        <w:gridCol w:w="815"/>
        <w:gridCol w:w="2266"/>
      </w:tblGrid>
      <w:tr w:rsidR="00156CDC" w:rsidRPr="005A3BDC" w14:paraId="6970ABEB" w14:textId="77777777" w:rsidTr="00D62113">
        <w:trPr>
          <w:trHeight w:val="552"/>
        </w:trPr>
        <w:tc>
          <w:tcPr>
            <w:tcW w:w="1638" w:type="dxa"/>
            <w:vAlign w:val="center"/>
          </w:tcPr>
          <w:p w14:paraId="3E4A051C" w14:textId="77777777" w:rsidR="00156CDC" w:rsidRPr="005A3BDC" w:rsidRDefault="00156CDC" w:rsidP="00D62113">
            <w:pPr>
              <w:rPr>
                <w:rFonts w:ascii="Century Schoolbook" w:hAnsi="Century Schoolbook" w:cs="Arial"/>
                <w:b/>
              </w:rPr>
            </w:pPr>
            <w:r w:rsidRPr="005A3BDC">
              <w:rPr>
                <w:rFonts w:ascii="Century Schoolbook" w:hAnsi="Century Schoolbook" w:cs="Arial"/>
                <w:b/>
              </w:rPr>
              <w:t>Organization:</w:t>
            </w:r>
          </w:p>
        </w:tc>
        <w:tc>
          <w:tcPr>
            <w:tcW w:w="6480" w:type="dxa"/>
            <w:vAlign w:val="center"/>
          </w:tcPr>
          <w:p w14:paraId="38B2D3DF" w14:textId="77777777" w:rsidR="00156CDC" w:rsidRPr="005A3BDC" w:rsidRDefault="00D62113" w:rsidP="00D62113">
            <w:pPr>
              <w:rPr>
                <w:rFonts w:ascii="Century Schoolbook" w:hAnsi="Century Schoolbook" w:cs="Arial"/>
                <w:b/>
              </w:rPr>
            </w:pPr>
            <w:r w:rsidRPr="005A3BDC">
              <w:rPr>
                <w:rFonts w:ascii="Century Schoolbook" w:hAnsi="Century Schoolbook" w:cs="Arial"/>
                <w:b/>
              </w:rPr>
              <w:t>Telecom Skill Sector Council</w:t>
            </w:r>
          </w:p>
        </w:tc>
        <w:tc>
          <w:tcPr>
            <w:tcW w:w="810" w:type="dxa"/>
            <w:vAlign w:val="center"/>
          </w:tcPr>
          <w:p w14:paraId="3F76DD8A" w14:textId="77777777" w:rsidR="00156CDC" w:rsidRPr="005A3BDC" w:rsidRDefault="00156CDC" w:rsidP="00D62113">
            <w:pPr>
              <w:rPr>
                <w:rFonts w:ascii="Century Schoolbook" w:hAnsi="Century Schoolbook" w:cs="Arial"/>
                <w:b/>
              </w:rPr>
            </w:pPr>
            <w:r w:rsidRPr="005A3BDC">
              <w:rPr>
                <w:rFonts w:ascii="Century Schoolbook" w:hAnsi="Century Schoolbook" w:cs="Arial"/>
                <w:b/>
              </w:rPr>
              <w:t>Unit:</w:t>
            </w:r>
          </w:p>
        </w:tc>
        <w:tc>
          <w:tcPr>
            <w:tcW w:w="2331" w:type="dxa"/>
            <w:vAlign w:val="center"/>
          </w:tcPr>
          <w:p w14:paraId="4E1DD491" w14:textId="77777777" w:rsidR="00156CDC" w:rsidRPr="005A3BDC" w:rsidRDefault="009F56E9" w:rsidP="00D62113">
            <w:pPr>
              <w:rPr>
                <w:rFonts w:ascii="Century Schoolbook" w:hAnsi="Century Schoolbook" w:cs="Arial"/>
              </w:rPr>
            </w:pPr>
            <w:r w:rsidRPr="005A3BDC">
              <w:rPr>
                <w:rFonts w:ascii="Century Schoolbook" w:hAnsi="Century Schoolbook" w:cs="Arial"/>
              </w:rPr>
              <w:t>Gur</w:t>
            </w:r>
            <w:r w:rsidR="00D62113" w:rsidRPr="005A3BDC">
              <w:rPr>
                <w:rFonts w:ascii="Century Schoolbook" w:hAnsi="Century Schoolbook" w:cs="Arial"/>
              </w:rPr>
              <w:t>ugram</w:t>
            </w:r>
          </w:p>
        </w:tc>
      </w:tr>
      <w:tr w:rsidR="00156CDC" w:rsidRPr="005A3BDC" w14:paraId="17C7C7FB" w14:textId="77777777" w:rsidTr="00D62113">
        <w:trPr>
          <w:trHeight w:val="552"/>
        </w:trPr>
        <w:tc>
          <w:tcPr>
            <w:tcW w:w="1638" w:type="dxa"/>
            <w:vAlign w:val="center"/>
          </w:tcPr>
          <w:p w14:paraId="22805022" w14:textId="77777777" w:rsidR="00156CDC" w:rsidRPr="005A3BDC" w:rsidRDefault="00156CDC" w:rsidP="00D62113">
            <w:pPr>
              <w:rPr>
                <w:rFonts w:ascii="Century Schoolbook" w:hAnsi="Century Schoolbook" w:cs="Arial"/>
                <w:b/>
              </w:rPr>
            </w:pPr>
            <w:r w:rsidRPr="005A3BDC">
              <w:rPr>
                <w:rFonts w:ascii="Century Schoolbook" w:hAnsi="Century Schoolbook" w:cs="Arial"/>
                <w:b/>
              </w:rPr>
              <w:t>Position:</w:t>
            </w:r>
          </w:p>
        </w:tc>
        <w:tc>
          <w:tcPr>
            <w:tcW w:w="6480" w:type="dxa"/>
            <w:vAlign w:val="center"/>
          </w:tcPr>
          <w:p w14:paraId="2F8EE233" w14:textId="64094C6C" w:rsidR="00156CDC" w:rsidRPr="005A3BDC" w:rsidRDefault="009F56E9" w:rsidP="00D62113">
            <w:pPr>
              <w:rPr>
                <w:rFonts w:ascii="Century Schoolbook" w:hAnsi="Century Schoolbook" w:cs="Arial"/>
                <w:b/>
              </w:rPr>
            </w:pPr>
            <w:r w:rsidRPr="005A3BDC">
              <w:rPr>
                <w:rFonts w:ascii="Century Schoolbook" w:hAnsi="Century Schoolbook" w:cs="Arial"/>
                <w:b/>
              </w:rPr>
              <w:t>Chief Executive Officer (CEO)</w:t>
            </w:r>
          </w:p>
        </w:tc>
        <w:tc>
          <w:tcPr>
            <w:tcW w:w="810" w:type="dxa"/>
            <w:vAlign w:val="center"/>
          </w:tcPr>
          <w:p w14:paraId="17887AB3" w14:textId="77777777" w:rsidR="00156CDC" w:rsidRPr="005A3BDC" w:rsidRDefault="00156CDC" w:rsidP="00D62113">
            <w:pPr>
              <w:rPr>
                <w:rFonts w:ascii="Century Schoolbook" w:hAnsi="Century Schoolbook" w:cs="Arial"/>
                <w:b/>
              </w:rPr>
            </w:pPr>
            <w:r w:rsidRPr="005A3BDC">
              <w:rPr>
                <w:rFonts w:ascii="Century Schoolbook" w:hAnsi="Century Schoolbook" w:cs="Arial"/>
                <w:b/>
              </w:rPr>
              <w:t>Date:</w:t>
            </w:r>
          </w:p>
        </w:tc>
        <w:tc>
          <w:tcPr>
            <w:tcW w:w="2331" w:type="dxa"/>
            <w:vAlign w:val="center"/>
          </w:tcPr>
          <w:p w14:paraId="69D7D308" w14:textId="77777777" w:rsidR="00156CDC" w:rsidRPr="005A3BDC" w:rsidRDefault="00156CDC" w:rsidP="00D62113">
            <w:pPr>
              <w:rPr>
                <w:rFonts w:ascii="Century Schoolbook" w:hAnsi="Century Schoolbook" w:cs="Arial"/>
              </w:rPr>
            </w:pPr>
          </w:p>
        </w:tc>
      </w:tr>
    </w:tbl>
    <w:p w14:paraId="580A1BB7" w14:textId="16D60DC1" w:rsidR="00AF6C25" w:rsidRDefault="00AF6C25" w:rsidP="00156CDC">
      <w:pPr>
        <w:spacing w:after="0" w:line="240" w:lineRule="auto"/>
        <w:rPr>
          <w:rFonts w:ascii="Century Schoolbook" w:hAnsi="Century Schoolbook" w:cs="Arial"/>
        </w:rPr>
      </w:pPr>
    </w:p>
    <w:p w14:paraId="2CDA6986" w14:textId="520F0D4D" w:rsidR="00AF6C25" w:rsidRDefault="00AF6C25" w:rsidP="00156CDC">
      <w:pPr>
        <w:spacing w:after="0" w:line="240" w:lineRule="auto"/>
        <w:rPr>
          <w:rFonts w:ascii="Century Schoolbook" w:hAnsi="Century Schoolbook" w:cs="Arial"/>
        </w:rPr>
      </w:pPr>
    </w:p>
    <w:p w14:paraId="267E11B9" w14:textId="4D7ABC60" w:rsidR="00AF6C25" w:rsidRDefault="00AF6C25" w:rsidP="00156CDC">
      <w:pPr>
        <w:spacing w:after="0" w:line="240" w:lineRule="auto"/>
        <w:rPr>
          <w:rFonts w:ascii="Century Schoolbook" w:hAnsi="Century Schoolbook" w:cs="Arial"/>
        </w:rPr>
      </w:pPr>
    </w:p>
    <w:p w14:paraId="7899845D" w14:textId="3477EDA7" w:rsidR="00AF6C25" w:rsidRDefault="00AF6C25" w:rsidP="00156CDC">
      <w:pPr>
        <w:spacing w:after="0" w:line="240" w:lineRule="auto"/>
        <w:rPr>
          <w:rFonts w:ascii="Century Schoolbook" w:hAnsi="Century Schoolbook" w:cs="Arial"/>
        </w:rPr>
      </w:pPr>
    </w:p>
    <w:p w14:paraId="77E501E5" w14:textId="6F96F0A2" w:rsidR="00AF6C25" w:rsidRPr="003A500D" w:rsidRDefault="00AF6C25" w:rsidP="003A500D">
      <w:pPr>
        <w:spacing w:after="0" w:line="240" w:lineRule="auto"/>
        <w:jc w:val="center"/>
        <w:rPr>
          <w:rFonts w:ascii="Century Schoolbook" w:hAnsi="Century Schoolbook" w:cs="Arial"/>
          <w:b/>
          <w:bCs/>
          <w:sz w:val="24"/>
          <w:szCs w:val="24"/>
          <w:u w:val="single"/>
        </w:rPr>
      </w:pPr>
      <w:r w:rsidRPr="003A500D">
        <w:rPr>
          <w:rFonts w:ascii="Century Schoolbook" w:hAnsi="Century Schoolbook" w:cs="Arial"/>
          <w:b/>
          <w:bCs/>
          <w:sz w:val="24"/>
          <w:szCs w:val="24"/>
          <w:u w:val="single"/>
        </w:rPr>
        <w:t>Telecom Sector Skill Council (TSSC)</w:t>
      </w:r>
    </w:p>
    <w:p w14:paraId="541ABF1F" w14:textId="77777777" w:rsidR="003A500D" w:rsidRDefault="00AF6C25" w:rsidP="003A500D">
      <w:pPr>
        <w:spacing w:after="0" w:line="360" w:lineRule="auto"/>
        <w:jc w:val="center"/>
        <w:rPr>
          <w:rFonts w:ascii="Century Schoolbook" w:hAnsi="Century Schoolbook" w:cs="Arial"/>
          <w:b/>
          <w:bCs/>
          <w:sz w:val="24"/>
          <w:szCs w:val="24"/>
          <w:u w:val="single"/>
        </w:rPr>
      </w:pPr>
      <w:r w:rsidRPr="003A500D">
        <w:rPr>
          <w:rFonts w:ascii="Century Schoolbook" w:hAnsi="Century Schoolbook" w:cs="Arial"/>
          <w:b/>
          <w:bCs/>
          <w:sz w:val="24"/>
          <w:szCs w:val="24"/>
          <w:u w:val="single"/>
        </w:rPr>
        <w:t>invites applications for the post of</w:t>
      </w:r>
    </w:p>
    <w:p w14:paraId="06D25D18" w14:textId="68AD1C12" w:rsidR="00AF6C25" w:rsidRPr="003A500D" w:rsidRDefault="00AF6C25" w:rsidP="003A500D">
      <w:pPr>
        <w:spacing w:after="0" w:line="360" w:lineRule="auto"/>
        <w:jc w:val="center"/>
        <w:rPr>
          <w:rFonts w:ascii="Century Schoolbook" w:hAnsi="Century Schoolbook" w:cs="Arial"/>
          <w:b/>
          <w:bCs/>
          <w:sz w:val="24"/>
          <w:szCs w:val="24"/>
          <w:u w:val="single"/>
        </w:rPr>
      </w:pPr>
      <w:r w:rsidRPr="00AF6C25">
        <w:rPr>
          <w:rFonts w:ascii="Century Schoolbook" w:hAnsi="Century Schoolbook" w:cs="Arial"/>
          <w:b/>
          <w:bCs/>
          <w:sz w:val="28"/>
          <w:szCs w:val="28"/>
          <w:u w:val="single"/>
        </w:rPr>
        <w:t>Chief Executive Officer (CEO)</w:t>
      </w:r>
    </w:p>
    <w:p w14:paraId="19670124" w14:textId="77777777" w:rsidR="00AF6C25" w:rsidRPr="00AF6C25" w:rsidRDefault="00AF6C25" w:rsidP="003A500D">
      <w:pPr>
        <w:spacing w:after="0" w:line="240" w:lineRule="auto"/>
        <w:jc w:val="center"/>
        <w:rPr>
          <w:rFonts w:ascii="Century Schoolbook" w:hAnsi="Century Schoolbook" w:cs="Arial"/>
          <w:b/>
          <w:bCs/>
          <w:sz w:val="28"/>
          <w:szCs w:val="28"/>
          <w:u w:val="single"/>
        </w:rPr>
      </w:pPr>
    </w:p>
    <w:p w14:paraId="675599C2" w14:textId="77777777" w:rsidR="00AF6C25" w:rsidRPr="005A3BDC" w:rsidRDefault="00AF6C25" w:rsidP="00156CDC">
      <w:pPr>
        <w:spacing w:after="0" w:line="240" w:lineRule="auto"/>
        <w:rPr>
          <w:rFonts w:ascii="Century Schoolbook" w:hAnsi="Century Schoolbook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33"/>
      </w:tblGrid>
      <w:tr w:rsidR="00156CDC" w:rsidRPr="005A3BDC" w14:paraId="666A8D13" w14:textId="77777777" w:rsidTr="00156CDC">
        <w:tc>
          <w:tcPr>
            <w:tcW w:w="11259" w:type="dxa"/>
          </w:tcPr>
          <w:p w14:paraId="16195F52" w14:textId="40FA845C" w:rsidR="00156CDC" w:rsidRPr="005A3BDC" w:rsidRDefault="0068402B" w:rsidP="00156CDC">
            <w:pPr>
              <w:rPr>
                <w:rFonts w:ascii="Century Schoolbook" w:hAnsi="Century Schoolbook" w:cs="Arial"/>
              </w:rPr>
            </w:pPr>
            <w:r w:rsidRPr="005A3BDC">
              <w:rPr>
                <w:rFonts w:ascii="Century Schoolbook" w:hAnsi="Century Schoolbook" w:cs="Arial"/>
                <w:b/>
              </w:rPr>
              <w:t xml:space="preserve">Vision &amp; Mission </w:t>
            </w:r>
          </w:p>
        </w:tc>
      </w:tr>
      <w:tr w:rsidR="00156CDC" w:rsidRPr="005A3BDC" w14:paraId="097FCA1C" w14:textId="77777777" w:rsidTr="00156CDC">
        <w:trPr>
          <w:trHeight w:val="1152"/>
        </w:trPr>
        <w:tc>
          <w:tcPr>
            <w:tcW w:w="11259" w:type="dxa"/>
          </w:tcPr>
          <w:p w14:paraId="20B30C43" w14:textId="1E76ACE2" w:rsidR="00E90DBF" w:rsidRPr="005A3BDC" w:rsidRDefault="00D27C66" w:rsidP="00E90DBF">
            <w:pPr>
              <w:spacing w:line="276" w:lineRule="auto"/>
              <w:jc w:val="both"/>
              <w:rPr>
                <w:rFonts w:ascii="Century Schoolbook" w:hAnsi="Century Schoolbook" w:cs="Arial"/>
                <w:b/>
              </w:rPr>
            </w:pPr>
            <w:r w:rsidRPr="005A3BDC">
              <w:rPr>
                <w:rFonts w:ascii="Century Schoolbook" w:hAnsi="Century Schoolbook" w:cs="Arial"/>
                <w:b/>
              </w:rPr>
              <w:t>Vision:</w:t>
            </w:r>
          </w:p>
          <w:p w14:paraId="0ED23E51" w14:textId="2D0BDC19" w:rsidR="00CB7A53" w:rsidRPr="005A3BDC" w:rsidRDefault="00D27C66" w:rsidP="00D27C66">
            <w:pPr>
              <w:pStyle w:val="ListParagraph"/>
              <w:numPr>
                <w:ilvl w:val="0"/>
                <w:numId w:val="24"/>
              </w:numPr>
              <w:spacing w:after="160" w:line="360" w:lineRule="auto"/>
              <w:jc w:val="both"/>
              <w:rPr>
                <w:rFonts w:ascii="Century Schoolbook" w:hAnsi="Century Schoolbook" w:cs="Arial"/>
              </w:rPr>
            </w:pPr>
            <w:r w:rsidRPr="005A3BDC">
              <w:rPr>
                <w:rFonts w:ascii="Century Schoolbook" w:hAnsi="Century Schoolbook" w:cs="Arial"/>
                <w:shd w:val="clear" w:color="auto" w:fill="FFFFFF"/>
              </w:rPr>
              <w:t>The Telecom Sector Skill Council is committed to develop world class skilled manpower for the Telecom industry</w:t>
            </w:r>
            <w:r w:rsidR="004B01FB" w:rsidRPr="005A3BDC">
              <w:rPr>
                <w:rFonts w:ascii="Century Schoolbook" w:hAnsi="Century Schoolbook" w:cs="Arial"/>
              </w:rPr>
              <w:t>.</w:t>
            </w:r>
          </w:p>
          <w:p w14:paraId="32AD54F6" w14:textId="3ED46ED3" w:rsidR="00E90DBF" w:rsidRPr="005A3BDC" w:rsidRDefault="00D8043F" w:rsidP="00D8043F">
            <w:pPr>
              <w:spacing w:line="276" w:lineRule="auto"/>
              <w:jc w:val="both"/>
              <w:rPr>
                <w:rFonts w:ascii="Century Schoolbook" w:hAnsi="Century Schoolbook" w:cs="Arial"/>
                <w:b/>
              </w:rPr>
            </w:pPr>
            <w:r w:rsidRPr="005A3BDC">
              <w:rPr>
                <w:rFonts w:ascii="Century Schoolbook" w:hAnsi="Century Schoolbook" w:cs="Arial"/>
                <w:b/>
              </w:rPr>
              <w:t xml:space="preserve"> </w:t>
            </w:r>
            <w:r w:rsidR="00D27C66" w:rsidRPr="005A3BDC">
              <w:rPr>
                <w:rFonts w:ascii="Century Schoolbook" w:hAnsi="Century Schoolbook" w:cs="Arial"/>
                <w:b/>
              </w:rPr>
              <w:t>Mission:</w:t>
            </w:r>
          </w:p>
          <w:p w14:paraId="67CE0495" w14:textId="47E761F6" w:rsidR="00D27C66" w:rsidRPr="00F200D1" w:rsidRDefault="00D27C66" w:rsidP="00F200D1">
            <w:pPr>
              <w:shd w:val="clear" w:color="auto" w:fill="FFFFFF"/>
              <w:spacing w:before="225" w:after="150" w:line="360" w:lineRule="atLeast"/>
              <w:jc w:val="both"/>
              <w:rPr>
                <w:rFonts w:ascii="Century Schoolbook" w:eastAsia="Times New Roman" w:hAnsi="Century Schoolbook" w:cs="Arial"/>
                <w:lang w:val="en-IN" w:eastAsia="en-IN"/>
              </w:rPr>
            </w:pPr>
            <w:r w:rsidRPr="00F200D1">
              <w:rPr>
                <w:rFonts w:ascii="Century Schoolbook" w:eastAsia="Times New Roman" w:hAnsi="Century Schoolbook" w:cs="Arial"/>
                <w:lang w:val="en-IN" w:eastAsia="en-IN"/>
              </w:rPr>
              <w:t>Telecom Sector Skill Council, a non-profit industry driven body set up under the aegis of the NSDC would strive to</w:t>
            </w:r>
            <w:r w:rsidR="00F200D1">
              <w:rPr>
                <w:rFonts w:ascii="Century Schoolbook" w:eastAsia="Times New Roman" w:hAnsi="Century Schoolbook" w:cs="Arial"/>
                <w:lang w:val="en-IN" w:eastAsia="en-IN"/>
              </w:rPr>
              <w:t xml:space="preserve"> (Part of the job has already been accomplished)</w:t>
            </w:r>
            <w:r w:rsidRPr="00F200D1">
              <w:rPr>
                <w:rFonts w:ascii="Century Schoolbook" w:eastAsia="Times New Roman" w:hAnsi="Century Schoolbook" w:cs="Arial"/>
                <w:lang w:val="en-IN" w:eastAsia="en-IN"/>
              </w:rPr>
              <w:t>:</w:t>
            </w:r>
          </w:p>
          <w:p w14:paraId="6592BF6A" w14:textId="45C0A804" w:rsidR="00D27C66" w:rsidRPr="005A3BDC" w:rsidRDefault="00D27C66" w:rsidP="00D27C66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225"/>
              <w:rPr>
                <w:rFonts w:ascii="Century Schoolbook" w:eastAsia="Times New Roman" w:hAnsi="Century Schoolbook" w:cs="Arial"/>
                <w:lang w:val="en-IN" w:eastAsia="en-IN"/>
              </w:rPr>
            </w:pPr>
            <w:r w:rsidRPr="005A3BDC">
              <w:rPr>
                <w:rFonts w:ascii="Century Schoolbook" w:eastAsia="Times New Roman" w:hAnsi="Century Schoolbook" w:cs="Arial"/>
                <w:lang w:val="en-IN" w:eastAsia="en-IN"/>
              </w:rPr>
              <w:t>Create a viable ecosystem by implementing an "integrated approach" by prioritizing initiatives that can have a catalytic effect to develop competency-based framework of world class excellence for skill development and quality assurance of personnel in the Telecom sector</w:t>
            </w:r>
          </w:p>
          <w:p w14:paraId="49C625F1" w14:textId="77777777" w:rsidR="00D27C66" w:rsidRPr="005A3BDC" w:rsidRDefault="00D27C66" w:rsidP="00D27C66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225"/>
              <w:rPr>
                <w:rFonts w:ascii="Century Schoolbook" w:eastAsia="Times New Roman" w:hAnsi="Century Schoolbook" w:cs="Arial"/>
                <w:lang w:val="en-IN" w:eastAsia="en-IN"/>
              </w:rPr>
            </w:pPr>
            <w:r w:rsidRPr="005A3BDC">
              <w:rPr>
                <w:rFonts w:ascii="Century Schoolbook" w:eastAsia="Times New Roman" w:hAnsi="Century Schoolbook" w:cs="Arial"/>
                <w:lang w:val="en-IN" w:eastAsia="en-IN"/>
              </w:rPr>
              <w:t>Narrow the existing gap between demand and supply of skills by increased collaboration between the three primary stakeholders i.e. HR, Industry and academia</w:t>
            </w:r>
          </w:p>
          <w:p w14:paraId="51AA5F9F" w14:textId="77777777" w:rsidR="00D27C66" w:rsidRPr="005A3BDC" w:rsidRDefault="00D27C66" w:rsidP="00D27C66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225"/>
              <w:rPr>
                <w:rFonts w:ascii="Century Schoolbook" w:eastAsia="Times New Roman" w:hAnsi="Century Schoolbook" w:cs="Arial"/>
                <w:lang w:val="en-IN" w:eastAsia="en-IN"/>
              </w:rPr>
            </w:pPr>
            <w:r w:rsidRPr="005A3BDC">
              <w:rPr>
                <w:rFonts w:ascii="Century Schoolbook" w:eastAsia="Times New Roman" w:hAnsi="Century Schoolbook" w:cs="Arial"/>
                <w:lang w:val="en-IN" w:eastAsia="en-IN"/>
              </w:rPr>
              <w:t>Up-skill and certify 45 Lacs personnel in 150 trades, train 24,000 trainers, accredit 500 training organizations and to cover the whole country progressively over a period of 10 years by signing MOUs with around 200 industries</w:t>
            </w:r>
          </w:p>
          <w:p w14:paraId="10234522" w14:textId="77777777" w:rsidR="00D27C66" w:rsidRPr="005A3BDC" w:rsidRDefault="00D27C66" w:rsidP="00D27C66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225"/>
              <w:rPr>
                <w:rFonts w:ascii="Century Schoolbook" w:eastAsia="Times New Roman" w:hAnsi="Century Schoolbook" w:cs="Arial"/>
                <w:lang w:val="en-IN" w:eastAsia="en-IN"/>
              </w:rPr>
            </w:pPr>
            <w:r w:rsidRPr="005A3BDC">
              <w:rPr>
                <w:rFonts w:ascii="Century Schoolbook" w:eastAsia="Times New Roman" w:hAnsi="Century Schoolbook" w:cs="Arial"/>
                <w:lang w:val="en-IN" w:eastAsia="en-IN"/>
              </w:rPr>
              <w:t>Facilitate Training the Trainer</w:t>
            </w:r>
          </w:p>
          <w:p w14:paraId="341FF22F" w14:textId="77777777" w:rsidR="00D27C66" w:rsidRPr="005A3BDC" w:rsidRDefault="00D27C66" w:rsidP="00D27C66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225"/>
              <w:rPr>
                <w:rFonts w:ascii="Century Schoolbook" w:eastAsia="Times New Roman" w:hAnsi="Century Schoolbook" w:cs="Arial"/>
                <w:lang w:val="en-IN" w:eastAsia="en-IN"/>
              </w:rPr>
            </w:pPr>
            <w:r w:rsidRPr="005A3BDC">
              <w:rPr>
                <w:rFonts w:ascii="Century Schoolbook" w:eastAsia="Times New Roman" w:hAnsi="Century Schoolbook" w:cs="Arial"/>
                <w:lang w:val="en-IN" w:eastAsia="en-IN"/>
              </w:rPr>
              <w:t>Develop necessary frameworks for standards, curriculum and quality assurance at all levels in vocational / technical programs to meet the needs of the industry.</w:t>
            </w:r>
          </w:p>
          <w:p w14:paraId="489ABDD4" w14:textId="77777777" w:rsidR="00D27C66" w:rsidRPr="005A3BDC" w:rsidRDefault="00D27C66" w:rsidP="00D27C66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225"/>
              <w:rPr>
                <w:rFonts w:ascii="Century Schoolbook" w:eastAsia="Times New Roman" w:hAnsi="Century Schoolbook" w:cs="Arial"/>
                <w:lang w:val="en-IN" w:eastAsia="en-IN"/>
              </w:rPr>
            </w:pPr>
            <w:r w:rsidRPr="005A3BDC">
              <w:rPr>
                <w:rFonts w:ascii="Century Schoolbook" w:eastAsia="Times New Roman" w:hAnsi="Century Schoolbook" w:cs="Arial"/>
                <w:lang w:val="en-IN" w:eastAsia="en-IN"/>
              </w:rPr>
              <w:t>Participate in regional and international vocational telecom sector development initiatives</w:t>
            </w:r>
          </w:p>
          <w:p w14:paraId="43D2CFEF" w14:textId="77777777" w:rsidR="00CE4738" w:rsidRPr="005A3BDC" w:rsidRDefault="00CE4738" w:rsidP="00E90DBF">
            <w:pPr>
              <w:pStyle w:val="ListParagraph"/>
              <w:ind w:left="810"/>
              <w:rPr>
                <w:rFonts w:ascii="Century Schoolbook" w:hAnsi="Century Schoolbook" w:cs="Arial"/>
              </w:rPr>
            </w:pPr>
          </w:p>
        </w:tc>
      </w:tr>
    </w:tbl>
    <w:p w14:paraId="6411AFF0" w14:textId="4CCBA89B" w:rsidR="00153A3B" w:rsidRPr="005A3BDC" w:rsidRDefault="00153A3B" w:rsidP="00D851E3">
      <w:pPr>
        <w:spacing w:after="0" w:line="240" w:lineRule="auto"/>
        <w:rPr>
          <w:rFonts w:ascii="Century Schoolbook" w:hAnsi="Century Schoolbook" w:cs="Arial"/>
        </w:rPr>
      </w:pPr>
    </w:p>
    <w:p w14:paraId="3C102A76" w14:textId="59F890AD" w:rsidR="0038414D" w:rsidRDefault="0038414D" w:rsidP="00D851E3">
      <w:pPr>
        <w:spacing w:after="0" w:line="240" w:lineRule="auto"/>
        <w:rPr>
          <w:rFonts w:ascii="Century Schoolbook" w:hAnsi="Century Schoolbook" w:cs="Arial"/>
        </w:rPr>
      </w:pPr>
    </w:p>
    <w:p w14:paraId="2FD31796" w14:textId="503CAE0F" w:rsidR="00AF6C25" w:rsidRDefault="00AF6C25" w:rsidP="00D851E3">
      <w:pPr>
        <w:spacing w:after="0" w:line="240" w:lineRule="auto"/>
        <w:rPr>
          <w:rFonts w:ascii="Century Schoolbook" w:hAnsi="Century Schoolbook" w:cs="Arial"/>
        </w:rPr>
      </w:pPr>
    </w:p>
    <w:p w14:paraId="42EE43C0" w14:textId="49A9EF78" w:rsidR="00AF6C25" w:rsidRDefault="00AF6C25" w:rsidP="00D851E3">
      <w:pPr>
        <w:spacing w:after="0" w:line="240" w:lineRule="auto"/>
        <w:rPr>
          <w:rFonts w:ascii="Century Schoolbook" w:hAnsi="Century Schoolbook" w:cs="Arial"/>
        </w:rPr>
      </w:pPr>
    </w:p>
    <w:p w14:paraId="1754BCD1" w14:textId="28DC58D2" w:rsidR="00AF6C25" w:rsidRDefault="00AF6C25" w:rsidP="00D851E3">
      <w:pPr>
        <w:spacing w:after="0" w:line="240" w:lineRule="auto"/>
        <w:rPr>
          <w:rFonts w:ascii="Century Schoolbook" w:hAnsi="Century Schoolbook" w:cs="Arial"/>
        </w:rPr>
      </w:pPr>
    </w:p>
    <w:p w14:paraId="2848414A" w14:textId="76FD74EB" w:rsidR="00AF6C25" w:rsidRDefault="00AF6C25" w:rsidP="00D851E3">
      <w:pPr>
        <w:spacing w:after="0" w:line="240" w:lineRule="auto"/>
        <w:rPr>
          <w:rFonts w:ascii="Century Schoolbook" w:hAnsi="Century Schoolbook" w:cs="Arial"/>
        </w:rPr>
      </w:pPr>
    </w:p>
    <w:p w14:paraId="747B4EAF" w14:textId="39867E65" w:rsidR="00AF6C25" w:rsidRDefault="00AF6C25" w:rsidP="00D851E3">
      <w:pPr>
        <w:spacing w:after="0" w:line="240" w:lineRule="auto"/>
        <w:rPr>
          <w:rFonts w:ascii="Century Schoolbook" w:hAnsi="Century Schoolbook" w:cs="Arial"/>
        </w:rPr>
      </w:pPr>
    </w:p>
    <w:p w14:paraId="77ABB50A" w14:textId="114D445C" w:rsidR="00AF6C25" w:rsidRDefault="00AF6C25" w:rsidP="00D851E3">
      <w:pPr>
        <w:spacing w:after="0" w:line="240" w:lineRule="auto"/>
        <w:rPr>
          <w:rFonts w:ascii="Century Schoolbook" w:hAnsi="Century Schoolbook" w:cs="Arial"/>
        </w:rPr>
      </w:pPr>
    </w:p>
    <w:p w14:paraId="5C443D7C" w14:textId="40F7A380" w:rsidR="00AF6C25" w:rsidRDefault="00AF6C25" w:rsidP="00D851E3">
      <w:pPr>
        <w:spacing w:after="0" w:line="240" w:lineRule="auto"/>
        <w:rPr>
          <w:rFonts w:ascii="Century Schoolbook" w:hAnsi="Century Schoolbook" w:cs="Arial"/>
        </w:rPr>
      </w:pPr>
    </w:p>
    <w:p w14:paraId="77483D17" w14:textId="4556A674" w:rsidR="00AF6C25" w:rsidRDefault="00AF6C25" w:rsidP="00D851E3">
      <w:pPr>
        <w:spacing w:after="0" w:line="240" w:lineRule="auto"/>
        <w:rPr>
          <w:rFonts w:ascii="Century Schoolbook" w:hAnsi="Century Schoolbook" w:cs="Arial"/>
        </w:rPr>
      </w:pPr>
    </w:p>
    <w:p w14:paraId="283C7C58" w14:textId="77777777" w:rsidR="003A500D" w:rsidRDefault="003A500D" w:rsidP="00D851E3">
      <w:pPr>
        <w:spacing w:after="0" w:line="240" w:lineRule="auto"/>
        <w:rPr>
          <w:rFonts w:ascii="Century Schoolbook" w:hAnsi="Century Schoolbook" w:cs="Arial"/>
        </w:rPr>
      </w:pPr>
    </w:p>
    <w:p w14:paraId="5CFA1A76" w14:textId="01D60A38" w:rsidR="00AF6C25" w:rsidRDefault="00AF6C25" w:rsidP="00D851E3">
      <w:pPr>
        <w:spacing w:after="0" w:line="240" w:lineRule="auto"/>
        <w:rPr>
          <w:rFonts w:ascii="Century Schoolbook" w:hAnsi="Century Schoolbook" w:cs="Arial"/>
        </w:rPr>
      </w:pPr>
    </w:p>
    <w:p w14:paraId="0B52C8A9" w14:textId="77777777" w:rsidR="00AF6C25" w:rsidRPr="005A3BDC" w:rsidRDefault="00AF6C25" w:rsidP="00D851E3">
      <w:pPr>
        <w:spacing w:after="0" w:line="240" w:lineRule="auto"/>
        <w:rPr>
          <w:rFonts w:ascii="Century Schoolbook" w:hAnsi="Century Schoolbook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33"/>
      </w:tblGrid>
      <w:tr w:rsidR="00D851E3" w:rsidRPr="005A3BDC" w14:paraId="6DC81C7C" w14:textId="77777777" w:rsidTr="00AB77A3">
        <w:tc>
          <w:tcPr>
            <w:tcW w:w="11259" w:type="dxa"/>
          </w:tcPr>
          <w:p w14:paraId="1597709E" w14:textId="77777777" w:rsidR="00D851E3" w:rsidRPr="005A3BDC" w:rsidRDefault="00D851E3" w:rsidP="00AB77A3">
            <w:pPr>
              <w:rPr>
                <w:rFonts w:ascii="Century Schoolbook" w:hAnsi="Century Schoolbook" w:cs="Arial"/>
              </w:rPr>
            </w:pPr>
            <w:r w:rsidRPr="005A3BDC">
              <w:rPr>
                <w:rFonts w:ascii="Century Schoolbook" w:hAnsi="Century Schoolbook" w:cs="Arial"/>
                <w:b/>
              </w:rPr>
              <w:lastRenderedPageBreak/>
              <w:t xml:space="preserve">ENVIRONMENT / BACKDROP </w:t>
            </w:r>
          </w:p>
        </w:tc>
      </w:tr>
      <w:tr w:rsidR="00D851E3" w:rsidRPr="005A3BDC" w14:paraId="782149E0" w14:textId="77777777" w:rsidTr="00AB77A3">
        <w:trPr>
          <w:trHeight w:val="1152"/>
        </w:trPr>
        <w:tc>
          <w:tcPr>
            <w:tcW w:w="11259" w:type="dxa"/>
          </w:tcPr>
          <w:p w14:paraId="32027A66" w14:textId="1F1A78B6" w:rsidR="00D27C66" w:rsidRPr="005A3BDC" w:rsidRDefault="00D27C66" w:rsidP="00D27C66">
            <w:pPr>
              <w:spacing w:before="100" w:beforeAutospacing="1" w:after="100" w:afterAutospacing="1" w:line="360" w:lineRule="auto"/>
              <w:rPr>
                <w:rFonts w:ascii="Century Schoolbook" w:hAnsi="Century Schoolbook" w:cs="Arial"/>
              </w:rPr>
            </w:pPr>
            <w:r w:rsidRPr="005A3BDC">
              <w:rPr>
                <w:rFonts w:ascii="Century Schoolbook" w:hAnsi="Century Schoolbook" w:cs="Arial"/>
              </w:rPr>
              <w:t>We are seeking an experienced CEO to manage day-to-day operations of our company. The right candidate must be ready to build and model a great company culture, provide inspired leadership to our executive team, establish a great working relationship with the board of directors and set a course for company strategy.</w:t>
            </w:r>
          </w:p>
          <w:p w14:paraId="30F9BF01" w14:textId="3824E9B1" w:rsidR="00D851E3" w:rsidRPr="005A3BDC" w:rsidRDefault="00CE4738" w:rsidP="006106E9">
            <w:pPr>
              <w:spacing w:after="160" w:line="360" w:lineRule="auto"/>
              <w:jc w:val="both"/>
              <w:rPr>
                <w:rFonts w:ascii="Century Schoolbook" w:hAnsi="Century Schoolbook" w:cs="Arial"/>
              </w:rPr>
            </w:pPr>
            <w:r w:rsidRPr="005A3BDC">
              <w:rPr>
                <w:rFonts w:ascii="Century Schoolbook" w:hAnsi="Century Schoolbook" w:cs="Arial"/>
              </w:rPr>
              <w:t xml:space="preserve">The </w:t>
            </w:r>
            <w:r w:rsidR="005A407B" w:rsidRPr="005A3BDC">
              <w:rPr>
                <w:rFonts w:ascii="Century Schoolbook" w:hAnsi="Century Schoolbook" w:cs="Arial"/>
              </w:rPr>
              <w:t>CEO</w:t>
            </w:r>
            <w:r w:rsidR="00FB5F14" w:rsidRPr="005A3BDC">
              <w:rPr>
                <w:rFonts w:ascii="Century Schoolbook" w:hAnsi="Century Schoolbook" w:cs="Arial"/>
              </w:rPr>
              <w:t xml:space="preserve"> is</w:t>
            </w:r>
            <w:r w:rsidRPr="005A3BDC">
              <w:rPr>
                <w:rFonts w:ascii="Century Schoolbook" w:hAnsi="Century Schoolbook" w:cs="Arial"/>
              </w:rPr>
              <w:t xml:space="preserve"> required to work with the key stakeholders and partners from the </w:t>
            </w:r>
            <w:r w:rsidR="00D27C66" w:rsidRPr="005A3BDC">
              <w:rPr>
                <w:rFonts w:ascii="Century Schoolbook" w:hAnsi="Century Schoolbook" w:cs="Arial"/>
              </w:rPr>
              <w:t>Telecom</w:t>
            </w:r>
            <w:r w:rsidR="002B3B61" w:rsidRPr="005A3BDC">
              <w:rPr>
                <w:rFonts w:ascii="Century Schoolbook" w:hAnsi="Century Schoolbook" w:cs="Arial"/>
              </w:rPr>
              <w:t xml:space="preserve"> sub</w:t>
            </w:r>
            <w:r w:rsidRPr="005A3BDC">
              <w:rPr>
                <w:rFonts w:ascii="Century Schoolbook" w:hAnsi="Century Schoolbook" w:cs="Arial"/>
              </w:rPr>
              <w:t>sectors, NSDC, Government of India and with group</w:t>
            </w:r>
            <w:r w:rsidR="003C3564" w:rsidRPr="005A3BDC">
              <w:rPr>
                <w:rFonts w:ascii="Century Schoolbook" w:hAnsi="Century Schoolbook" w:cs="Arial"/>
              </w:rPr>
              <w:t>s</w:t>
            </w:r>
            <w:r w:rsidRPr="005A3BDC">
              <w:rPr>
                <w:rFonts w:ascii="Century Schoolbook" w:hAnsi="Century Schoolbook" w:cs="Arial"/>
              </w:rPr>
              <w:t xml:space="preserve"> of International experts. The person will have to </w:t>
            </w:r>
            <w:r w:rsidR="00FB5F14" w:rsidRPr="005A3BDC">
              <w:rPr>
                <w:rFonts w:ascii="Century Schoolbook" w:hAnsi="Century Schoolbook" w:cs="Arial"/>
              </w:rPr>
              <w:t xml:space="preserve">build </w:t>
            </w:r>
            <w:r w:rsidR="003C3564" w:rsidRPr="005A3BDC">
              <w:rPr>
                <w:rFonts w:ascii="Century Schoolbook" w:hAnsi="Century Schoolbook" w:cs="Arial"/>
              </w:rPr>
              <w:t xml:space="preserve">further </w:t>
            </w:r>
            <w:r w:rsidR="00FB5F14" w:rsidRPr="005A3BDC">
              <w:rPr>
                <w:rFonts w:ascii="Century Schoolbook" w:hAnsi="Century Schoolbook" w:cs="Arial"/>
              </w:rPr>
              <w:t xml:space="preserve">and drive </w:t>
            </w:r>
            <w:r w:rsidR="003C3564" w:rsidRPr="005A3BDC">
              <w:rPr>
                <w:rFonts w:ascii="Century Schoolbook" w:hAnsi="Century Schoolbook" w:cs="Arial"/>
              </w:rPr>
              <w:t xml:space="preserve">the </w:t>
            </w:r>
            <w:r w:rsidR="00FB5F14" w:rsidRPr="005A3BDC">
              <w:rPr>
                <w:rFonts w:ascii="Century Schoolbook" w:hAnsi="Century Schoolbook" w:cs="Arial"/>
              </w:rPr>
              <w:t xml:space="preserve">organization, </w:t>
            </w:r>
            <w:r w:rsidRPr="005A3BDC">
              <w:rPr>
                <w:rFonts w:ascii="Century Schoolbook" w:hAnsi="Century Schoolbook" w:cs="Arial"/>
              </w:rPr>
              <w:t xml:space="preserve">deliver time bound outcomes </w:t>
            </w:r>
            <w:r w:rsidR="00FB5F14" w:rsidRPr="005A3BDC">
              <w:rPr>
                <w:rFonts w:ascii="Century Schoolbook" w:hAnsi="Century Schoolbook" w:cs="Arial"/>
              </w:rPr>
              <w:t xml:space="preserve">as per the business plan </w:t>
            </w:r>
            <w:r w:rsidRPr="005A3BDC">
              <w:rPr>
                <w:rFonts w:ascii="Century Schoolbook" w:hAnsi="Century Schoolbook" w:cs="Arial"/>
              </w:rPr>
              <w:t>while ensuring that the entire process is consultative and includes feedback from the</w:t>
            </w:r>
            <w:r w:rsidR="005A3443" w:rsidRPr="005A3BDC">
              <w:rPr>
                <w:rFonts w:ascii="Century Schoolbook" w:hAnsi="Century Schoolbook" w:cs="Arial"/>
              </w:rPr>
              <w:t xml:space="preserve"> industry.</w:t>
            </w:r>
            <w:r w:rsidRPr="005A3BDC">
              <w:rPr>
                <w:rFonts w:ascii="Century Schoolbook" w:hAnsi="Century Schoolbook" w:cs="Arial"/>
              </w:rPr>
              <w:t xml:space="preserve"> </w:t>
            </w:r>
          </w:p>
        </w:tc>
      </w:tr>
    </w:tbl>
    <w:p w14:paraId="301BFF47" w14:textId="02E2246F" w:rsidR="00D851E3" w:rsidRDefault="00D851E3" w:rsidP="00D851E3">
      <w:pPr>
        <w:spacing w:after="0" w:line="240" w:lineRule="auto"/>
        <w:rPr>
          <w:rFonts w:ascii="Century Schoolbook" w:hAnsi="Century Schoolbook" w:cs="Arial"/>
        </w:rPr>
      </w:pPr>
    </w:p>
    <w:p w14:paraId="389C726B" w14:textId="64DE4046" w:rsidR="005A3BDC" w:rsidRDefault="005A3BDC" w:rsidP="00D851E3">
      <w:pPr>
        <w:spacing w:after="0" w:line="240" w:lineRule="auto"/>
        <w:rPr>
          <w:rFonts w:ascii="Century Schoolbook" w:hAnsi="Century Schoolbook" w:cs="Arial"/>
        </w:rPr>
      </w:pPr>
    </w:p>
    <w:p w14:paraId="3D54A043" w14:textId="7294F437" w:rsidR="005A3BDC" w:rsidRDefault="005A3BDC" w:rsidP="00D851E3">
      <w:pPr>
        <w:spacing w:after="0" w:line="240" w:lineRule="auto"/>
        <w:rPr>
          <w:rFonts w:ascii="Century Schoolbook" w:hAnsi="Century Schoolbook" w:cs="Arial"/>
        </w:rPr>
      </w:pPr>
    </w:p>
    <w:p w14:paraId="5769E5EE" w14:textId="14A6B05C" w:rsidR="005A3BDC" w:rsidRDefault="005A3BDC" w:rsidP="00D851E3">
      <w:pPr>
        <w:spacing w:after="0" w:line="240" w:lineRule="auto"/>
        <w:rPr>
          <w:rFonts w:ascii="Century Schoolbook" w:hAnsi="Century Schoolbook" w:cs="Arial"/>
        </w:rPr>
      </w:pPr>
    </w:p>
    <w:p w14:paraId="59C8652E" w14:textId="77777777" w:rsidR="005A3BDC" w:rsidRPr="005A3BDC" w:rsidRDefault="005A3BDC" w:rsidP="00D851E3">
      <w:pPr>
        <w:spacing w:after="0" w:line="240" w:lineRule="auto"/>
        <w:rPr>
          <w:rFonts w:ascii="Century Schoolbook" w:hAnsi="Century Schoolbook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9"/>
        <w:gridCol w:w="5514"/>
      </w:tblGrid>
      <w:tr w:rsidR="001E5BB1" w:rsidRPr="005A3BDC" w14:paraId="1D6EE715" w14:textId="77777777" w:rsidTr="00AB77A3">
        <w:tc>
          <w:tcPr>
            <w:tcW w:w="11259" w:type="dxa"/>
            <w:gridSpan w:val="2"/>
          </w:tcPr>
          <w:p w14:paraId="3D1D05A9" w14:textId="77777777" w:rsidR="001E5BB1" w:rsidRPr="005A3BDC" w:rsidRDefault="001E5BB1" w:rsidP="00D851E3">
            <w:pPr>
              <w:rPr>
                <w:rFonts w:ascii="Century Schoolbook" w:hAnsi="Century Schoolbook" w:cs="Arial"/>
                <w:b/>
              </w:rPr>
            </w:pPr>
            <w:r w:rsidRPr="005A3BDC">
              <w:rPr>
                <w:rFonts w:ascii="Century Schoolbook" w:hAnsi="Century Schoolbook" w:cs="Arial"/>
                <w:b/>
              </w:rPr>
              <w:t>OPERATING NETWORK / INTERFACE</w:t>
            </w:r>
          </w:p>
        </w:tc>
      </w:tr>
      <w:tr w:rsidR="001E5BB1" w:rsidRPr="005A3BDC" w14:paraId="004E441F" w14:textId="77777777" w:rsidTr="001E5BB1">
        <w:tc>
          <w:tcPr>
            <w:tcW w:w="5629" w:type="dxa"/>
          </w:tcPr>
          <w:p w14:paraId="42A3DD6E" w14:textId="77777777" w:rsidR="001E5BB1" w:rsidRPr="005A3BDC" w:rsidRDefault="001E5BB1" w:rsidP="001E5BB1">
            <w:pPr>
              <w:jc w:val="center"/>
              <w:rPr>
                <w:rFonts w:ascii="Century Schoolbook" w:hAnsi="Century Schoolbook" w:cs="Arial"/>
                <w:b/>
                <w:u w:val="single"/>
              </w:rPr>
            </w:pPr>
            <w:r w:rsidRPr="005A3BDC">
              <w:rPr>
                <w:rFonts w:ascii="Century Schoolbook" w:hAnsi="Century Schoolbook" w:cs="Arial"/>
                <w:b/>
                <w:u w:val="single"/>
              </w:rPr>
              <w:t>External Interface</w:t>
            </w:r>
          </w:p>
        </w:tc>
        <w:tc>
          <w:tcPr>
            <w:tcW w:w="5630" w:type="dxa"/>
          </w:tcPr>
          <w:p w14:paraId="2372A5C5" w14:textId="77777777" w:rsidR="001E5BB1" w:rsidRPr="005A3BDC" w:rsidRDefault="001E5BB1" w:rsidP="001E5BB1">
            <w:pPr>
              <w:jc w:val="center"/>
              <w:rPr>
                <w:rFonts w:ascii="Century Schoolbook" w:hAnsi="Century Schoolbook" w:cs="Arial"/>
                <w:b/>
                <w:u w:val="single"/>
              </w:rPr>
            </w:pPr>
            <w:r w:rsidRPr="005A3BDC">
              <w:rPr>
                <w:rFonts w:ascii="Century Schoolbook" w:hAnsi="Century Schoolbook" w:cs="Arial"/>
                <w:b/>
                <w:u w:val="single"/>
              </w:rPr>
              <w:t>Internal Interface</w:t>
            </w:r>
          </w:p>
        </w:tc>
      </w:tr>
      <w:tr w:rsidR="001E5BB1" w:rsidRPr="005A3BDC" w14:paraId="15CEAB47" w14:textId="77777777" w:rsidTr="00F15DDB">
        <w:trPr>
          <w:trHeight w:val="2016"/>
        </w:trPr>
        <w:tc>
          <w:tcPr>
            <w:tcW w:w="5629" w:type="dxa"/>
          </w:tcPr>
          <w:p w14:paraId="55980CA9" w14:textId="396B2424" w:rsidR="001E5BB1" w:rsidRPr="005A3BDC" w:rsidRDefault="005A3443" w:rsidP="006106E9">
            <w:pPr>
              <w:pStyle w:val="ListParagraph"/>
              <w:numPr>
                <w:ilvl w:val="0"/>
                <w:numId w:val="17"/>
              </w:numPr>
              <w:spacing w:after="160" w:line="360" w:lineRule="auto"/>
              <w:ind w:left="313" w:hanging="284"/>
              <w:jc w:val="both"/>
              <w:rPr>
                <w:rFonts w:ascii="Century Schoolbook" w:hAnsi="Century Schoolbook" w:cs="Arial"/>
              </w:rPr>
            </w:pPr>
            <w:r w:rsidRPr="005A3BDC">
              <w:rPr>
                <w:rFonts w:ascii="Century Schoolbook" w:hAnsi="Century Schoolbook" w:cs="Arial"/>
              </w:rPr>
              <w:t xml:space="preserve">All partners within the </w:t>
            </w:r>
            <w:r w:rsidR="00C27EE5" w:rsidRPr="005A3BDC">
              <w:rPr>
                <w:rFonts w:ascii="Century Schoolbook" w:hAnsi="Century Schoolbook" w:cs="Arial"/>
              </w:rPr>
              <w:t>Telecom sector</w:t>
            </w:r>
            <w:r w:rsidR="00FB5F14" w:rsidRPr="005A3BDC">
              <w:rPr>
                <w:rFonts w:ascii="Century Schoolbook" w:hAnsi="Century Schoolbook" w:cs="Arial"/>
              </w:rPr>
              <w:t xml:space="preserve"> </w:t>
            </w:r>
            <w:r w:rsidRPr="005A3BDC">
              <w:rPr>
                <w:rFonts w:ascii="Century Schoolbook" w:hAnsi="Century Schoolbook" w:cs="Arial"/>
              </w:rPr>
              <w:t xml:space="preserve">including </w:t>
            </w:r>
            <w:r w:rsidR="00DF77A1" w:rsidRPr="005A3BDC">
              <w:rPr>
                <w:rFonts w:ascii="Century Schoolbook" w:hAnsi="Century Schoolbook" w:cs="Arial"/>
              </w:rPr>
              <w:t xml:space="preserve">Industries, Associations, </w:t>
            </w:r>
            <w:r w:rsidR="003C3564" w:rsidRPr="005A3BDC">
              <w:rPr>
                <w:rFonts w:ascii="Century Schoolbook" w:hAnsi="Century Schoolbook" w:cs="Arial"/>
              </w:rPr>
              <w:t xml:space="preserve">Academic </w:t>
            </w:r>
            <w:r w:rsidR="00DF77A1" w:rsidRPr="005A3BDC">
              <w:rPr>
                <w:rFonts w:ascii="Century Schoolbook" w:hAnsi="Century Schoolbook" w:cs="Arial"/>
              </w:rPr>
              <w:t>Institutions</w:t>
            </w:r>
            <w:r w:rsidR="00FB5F14" w:rsidRPr="005A3BDC">
              <w:rPr>
                <w:rFonts w:ascii="Century Schoolbook" w:hAnsi="Century Schoolbook" w:cs="Arial"/>
              </w:rPr>
              <w:t xml:space="preserve"> etc. </w:t>
            </w:r>
          </w:p>
          <w:p w14:paraId="452AA076" w14:textId="2F75CC3D" w:rsidR="00FB5F14" w:rsidRPr="005A3BDC" w:rsidRDefault="00FB5F14" w:rsidP="006106E9">
            <w:pPr>
              <w:pStyle w:val="ListParagraph"/>
              <w:numPr>
                <w:ilvl w:val="0"/>
                <w:numId w:val="17"/>
              </w:numPr>
              <w:spacing w:after="160" w:line="360" w:lineRule="auto"/>
              <w:ind w:left="313" w:hanging="284"/>
              <w:jc w:val="both"/>
              <w:rPr>
                <w:rFonts w:ascii="Century Schoolbook" w:hAnsi="Century Schoolbook" w:cs="Arial"/>
              </w:rPr>
            </w:pPr>
            <w:r w:rsidRPr="005A3BDC">
              <w:rPr>
                <w:rFonts w:ascii="Century Schoolbook" w:hAnsi="Century Schoolbook" w:cs="Arial"/>
              </w:rPr>
              <w:t>Interact with NSDC</w:t>
            </w:r>
            <w:r w:rsidR="009A2538" w:rsidRPr="005A3BDC">
              <w:rPr>
                <w:rFonts w:ascii="Century Schoolbook" w:hAnsi="Century Schoolbook" w:cs="Arial"/>
              </w:rPr>
              <w:t xml:space="preserve">, Central &amp; State </w:t>
            </w:r>
            <w:r w:rsidRPr="005A3BDC">
              <w:rPr>
                <w:rFonts w:ascii="Century Schoolbook" w:hAnsi="Century Schoolbook" w:cs="Arial"/>
              </w:rPr>
              <w:t>Government</w:t>
            </w:r>
            <w:r w:rsidR="009A2538" w:rsidRPr="005A3BDC">
              <w:rPr>
                <w:rFonts w:ascii="Century Schoolbook" w:hAnsi="Century Schoolbook" w:cs="Arial"/>
              </w:rPr>
              <w:t>s,</w:t>
            </w:r>
            <w:r w:rsidRPr="005A3BDC">
              <w:rPr>
                <w:rFonts w:ascii="Century Schoolbook" w:hAnsi="Century Schoolbook" w:cs="Arial"/>
              </w:rPr>
              <w:t xml:space="preserve"> Ministries like </w:t>
            </w:r>
            <w:r w:rsidR="00C27EE5" w:rsidRPr="005A3BDC">
              <w:rPr>
                <w:rFonts w:ascii="Century Schoolbook" w:hAnsi="Century Schoolbook" w:cs="Arial"/>
              </w:rPr>
              <w:t>MeitY</w:t>
            </w:r>
            <w:r w:rsidR="00945E2D" w:rsidRPr="005A3BDC">
              <w:rPr>
                <w:rFonts w:ascii="Century Schoolbook" w:hAnsi="Century Schoolbook" w:cs="Arial"/>
              </w:rPr>
              <w:t xml:space="preserve">, </w:t>
            </w:r>
            <w:r w:rsidR="00C27EE5" w:rsidRPr="005A3BDC">
              <w:rPr>
                <w:rFonts w:ascii="Century Schoolbook" w:hAnsi="Century Schoolbook" w:cs="Arial"/>
              </w:rPr>
              <w:t>D</w:t>
            </w:r>
            <w:r w:rsidR="00007CD6" w:rsidRPr="005A3BDC">
              <w:rPr>
                <w:rFonts w:ascii="Century Schoolbook" w:hAnsi="Century Schoolbook" w:cs="Arial"/>
              </w:rPr>
              <w:t>oT</w:t>
            </w:r>
            <w:r w:rsidR="005D3922" w:rsidRPr="005A3BDC">
              <w:rPr>
                <w:rFonts w:ascii="Century Schoolbook" w:hAnsi="Century Schoolbook" w:cs="Arial"/>
              </w:rPr>
              <w:t>,</w:t>
            </w:r>
            <w:r w:rsidRPr="005A3BDC">
              <w:rPr>
                <w:rFonts w:ascii="Century Schoolbook" w:hAnsi="Century Schoolbook" w:cs="Arial"/>
              </w:rPr>
              <w:t xml:space="preserve"> etc</w:t>
            </w:r>
            <w:r w:rsidR="0093074D" w:rsidRPr="005A3BDC">
              <w:rPr>
                <w:rFonts w:ascii="Century Schoolbook" w:hAnsi="Century Schoolbook" w:cs="Arial"/>
              </w:rPr>
              <w:t>.</w:t>
            </w:r>
            <w:r w:rsidRPr="005A3BDC">
              <w:rPr>
                <w:rFonts w:ascii="Century Schoolbook" w:hAnsi="Century Schoolbook" w:cs="Arial"/>
              </w:rPr>
              <w:t xml:space="preserve">   </w:t>
            </w:r>
          </w:p>
          <w:p w14:paraId="0F5ABAC4" w14:textId="03B98A09" w:rsidR="00FB5F14" w:rsidRPr="005A3BDC" w:rsidRDefault="00FB5F14" w:rsidP="006106E9">
            <w:pPr>
              <w:pStyle w:val="ListParagraph"/>
              <w:numPr>
                <w:ilvl w:val="0"/>
                <w:numId w:val="17"/>
              </w:numPr>
              <w:spacing w:after="160" w:line="360" w:lineRule="auto"/>
              <w:ind w:left="313" w:hanging="284"/>
              <w:jc w:val="both"/>
              <w:rPr>
                <w:rFonts w:ascii="Century Schoolbook" w:hAnsi="Century Schoolbook" w:cs="Arial"/>
              </w:rPr>
            </w:pPr>
            <w:r w:rsidRPr="005A3BDC">
              <w:rPr>
                <w:rFonts w:ascii="Century Schoolbook" w:hAnsi="Century Schoolbook" w:cs="Arial"/>
              </w:rPr>
              <w:t>Service providers offering skill training in the sector</w:t>
            </w:r>
          </w:p>
          <w:p w14:paraId="26BBBA43" w14:textId="77777777" w:rsidR="005A3443" w:rsidRPr="005A3BDC" w:rsidRDefault="005A3443" w:rsidP="006106E9">
            <w:pPr>
              <w:pStyle w:val="ListParagraph"/>
              <w:numPr>
                <w:ilvl w:val="0"/>
                <w:numId w:val="17"/>
              </w:numPr>
              <w:spacing w:after="160" w:line="360" w:lineRule="auto"/>
              <w:ind w:left="313" w:hanging="284"/>
              <w:jc w:val="both"/>
              <w:rPr>
                <w:rFonts w:ascii="Century Schoolbook" w:hAnsi="Century Schoolbook" w:cs="Arial"/>
              </w:rPr>
            </w:pPr>
            <w:r w:rsidRPr="005A3BDC">
              <w:rPr>
                <w:rFonts w:ascii="Century Schoolbook" w:hAnsi="Century Schoolbook" w:cs="Arial"/>
              </w:rPr>
              <w:t>Interface with the un-organized sector players and supply chain to understand the skills requirements</w:t>
            </w:r>
          </w:p>
          <w:p w14:paraId="0AE553A4" w14:textId="23B43779" w:rsidR="009F7C37" w:rsidRPr="005A3BDC" w:rsidRDefault="00B770D1" w:rsidP="009F7C37">
            <w:pPr>
              <w:pStyle w:val="ListParagraph"/>
              <w:numPr>
                <w:ilvl w:val="0"/>
                <w:numId w:val="17"/>
              </w:numPr>
              <w:spacing w:after="160" w:line="360" w:lineRule="auto"/>
              <w:ind w:left="313" w:hanging="284"/>
              <w:jc w:val="both"/>
              <w:rPr>
                <w:rFonts w:ascii="Century Schoolbook" w:hAnsi="Century Schoolbook" w:cs="Arial"/>
                <w:b/>
                <w:i/>
              </w:rPr>
            </w:pPr>
            <w:r w:rsidRPr="005A3BDC">
              <w:rPr>
                <w:rFonts w:ascii="Century Schoolbook" w:hAnsi="Century Schoolbook" w:cs="Arial"/>
                <w:b/>
                <w:i/>
              </w:rPr>
              <w:t xml:space="preserve">Advocacy &amp; </w:t>
            </w:r>
            <w:r w:rsidR="009F7C37" w:rsidRPr="005A3BDC">
              <w:rPr>
                <w:rFonts w:ascii="Century Schoolbook" w:hAnsi="Century Schoolbook" w:cs="Arial"/>
                <w:b/>
                <w:i/>
              </w:rPr>
              <w:t>Marketing of</w:t>
            </w:r>
            <w:r w:rsidR="00642287" w:rsidRPr="005A3BDC">
              <w:rPr>
                <w:rFonts w:ascii="Century Schoolbook" w:hAnsi="Century Schoolbook" w:cs="Arial"/>
                <w:b/>
                <w:i/>
              </w:rPr>
              <w:t xml:space="preserve"> all skill related programmes and </w:t>
            </w:r>
            <w:r w:rsidR="009F7C37" w:rsidRPr="005A3BDC">
              <w:rPr>
                <w:rFonts w:ascii="Century Schoolbook" w:hAnsi="Century Schoolbook" w:cs="Arial"/>
                <w:b/>
                <w:i/>
              </w:rPr>
              <w:t xml:space="preserve">job roles offered by the SCC to external stakeholders and developing more </w:t>
            </w:r>
            <w:r w:rsidR="0038414D" w:rsidRPr="005A3BDC">
              <w:rPr>
                <w:rFonts w:ascii="Century Schoolbook" w:hAnsi="Century Schoolbook" w:cs="Arial"/>
                <w:b/>
                <w:i/>
              </w:rPr>
              <w:t>based-on</w:t>
            </w:r>
            <w:r w:rsidR="009F7C37" w:rsidRPr="005A3BDC">
              <w:rPr>
                <w:rFonts w:ascii="Century Schoolbook" w:hAnsi="Century Schoolbook" w:cs="Arial"/>
                <w:b/>
                <w:i/>
              </w:rPr>
              <w:t xml:space="preserve"> market demand</w:t>
            </w:r>
          </w:p>
          <w:p w14:paraId="1AC67001" w14:textId="77777777" w:rsidR="00A60F16" w:rsidRPr="005A3BDC" w:rsidRDefault="00A60F16" w:rsidP="00FB5F14">
            <w:pPr>
              <w:pStyle w:val="ListParagraph"/>
              <w:ind w:left="284"/>
              <w:rPr>
                <w:rFonts w:ascii="Century Schoolbook" w:hAnsi="Century Schoolbook" w:cs="Arial"/>
              </w:rPr>
            </w:pPr>
          </w:p>
        </w:tc>
        <w:tc>
          <w:tcPr>
            <w:tcW w:w="5630" w:type="dxa"/>
          </w:tcPr>
          <w:p w14:paraId="49C39D65" w14:textId="77777777" w:rsidR="001E5BB1" w:rsidRPr="005A3BDC" w:rsidRDefault="003C3564" w:rsidP="006106E9">
            <w:pPr>
              <w:pStyle w:val="ListParagraph"/>
              <w:numPr>
                <w:ilvl w:val="0"/>
                <w:numId w:val="18"/>
              </w:numPr>
              <w:spacing w:after="160" w:line="360" w:lineRule="auto"/>
              <w:ind w:left="328" w:hanging="284"/>
              <w:jc w:val="both"/>
              <w:rPr>
                <w:rFonts w:ascii="Century Schoolbook" w:hAnsi="Century Schoolbook" w:cs="Arial"/>
              </w:rPr>
            </w:pPr>
            <w:r w:rsidRPr="005A3BDC">
              <w:rPr>
                <w:rFonts w:ascii="Century Schoolbook" w:hAnsi="Century Schoolbook" w:cs="Arial"/>
              </w:rPr>
              <w:t xml:space="preserve">General / </w:t>
            </w:r>
            <w:r w:rsidR="00FB5F14" w:rsidRPr="005A3BDC">
              <w:rPr>
                <w:rFonts w:ascii="Century Schoolbook" w:hAnsi="Century Schoolbook" w:cs="Arial"/>
              </w:rPr>
              <w:t xml:space="preserve">Governing Board of the Council </w:t>
            </w:r>
          </w:p>
          <w:p w14:paraId="707A0D05" w14:textId="77777777" w:rsidR="00A60F16" w:rsidRPr="005A3BDC" w:rsidRDefault="00FB5F14" w:rsidP="006106E9">
            <w:pPr>
              <w:pStyle w:val="ListParagraph"/>
              <w:numPr>
                <w:ilvl w:val="0"/>
                <w:numId w:val="18"/>
              </w:numPr>
              <w:spacing w:after="160" w:line="360" w:lineRule="auto"/>
              <w:ind w:left="328" w:hanging="284"/>
              <w:jc w:val="both"/>
              <w:rPr>
                <w:rFonts w:ascii="Century Schoolbook" w:hAnsi="Century Schoolbook" w:cs="Arial"/>
              </w:rPr>
            </w:pPr>
            <w:r w:rsidRPr="005A3BDC">
              <w:rPr>
                <w:rFonts w:ascii="Century Schoolbook" w:hAnsi="Century Schoolbook" w:cs="Arial"/>
              </w:rPr>
              <w:t xml:space="preserve">Advisory Board of the Council </w:t>
            </w:r>
          </w:p>
          <w:p w14:paraId="15527726" w14:textId="77777777" w:rsidR="00A60F16" w:rsidRPr="005A3BDC" w:rsidRDefault="00A60F16" w:rsidP="006106E9">
            <w:pPr>
              <w:pStyle w:val="ListParagraph"/>
              <w:numPr>
                <w:ilvl w:val="0"/>
                <w:numId w:val="18"/>
              </w:numPr>
              <w:spacing w:after="160" w:line="360" w:lineRule="auto"/>
              <w:ind w:left="328" w:hanging="284"/>
              <w:jc w:val="both"/>
              <w:rPr>
                <w:rFonts w:ascii="Century Schoolbook" w:hAnsi="Century Schoolbook" w:cs="Arial"/>
              </w:rPr>
            </w:pPr>
            <w:r w:rsidRPr="005A3BDC">
              <w:rPr>
                <w:rFonts w:ascii="Century Schoolbook" w:hAnsi="Century Schoolbook" w:cs="Arial"/>
              </w:rPr>
              <w:t>Committees and Forums</w:t>
            </w:r>
          </w:p>
          <w:p w14:paraId="17B1A9E0" w14:textId="77777777" w:rsidR="00AB77A3" w:rsidRPr="005A3BDC" w:rsidRDefault="00AB77A3" w:rsidP="00ED177A">
            <w:pPr>
              <w:spacing w:after="160" w:line="360" w:lineRule="auto"/>
              <w:ind w:left="44"/>
              <w:jc w:val="both"/>
              <w:rPr>
                <w:rFonts w:ascii="Century Schoolbook" w:hAnsi="Century Schoolbook" w:cs="Arial"/>
              </w:rPr>
            </w:pPr>
          </w:p>
        </w:tc>
      </w:tr>
    </w:tbl>
    <w:p w14:paraId="2B4D9830" w14:textId="01E8A55C" w:rsidR="0038414D" w:rsidRDefault="0038414D" w:rsidP="00F15DDB">
      <w:pPr>
        <w:spacing w:after="0" w:line="240" w:lineRule="auto"/>
        <w:rPr>
          <w:rFonts w:ascii="Century Schoolbook" w:hAnsi="Century Schoolbook" w:cs="Arial"/>
        </w:rPr>
      </w:pPr>
    </w:p>
    <w:p w14:paraId="551C7A1A" w14:textId="4085112A" w:rsidR="00AF6C25" w:rsidRDefault="00AF6C25" w:rsidP="00F15DDB">
      <w:pPr>
        <w:spacing w:after="0" w:line="240" w:lineRule="auto"/>
        <w:rPr>
          <w:rFonts w:ascii="Century Schoolbook" w:hAnsi="Century Schoolbook" w:cs="Arial"/>
        </w:rPr>
      </w:pPr>
    </w:p>
    <w:p w14:paraId="4BF05A6A" w14:textId="5EC96C66" w:rsidR="00AF6C25" w:rsidRDefault="00AF6C25" w:rsidP="00F15DDB">
      <w:pPr>
        <w:spacing w:after="0" w:line="240" w:lineRule="auto"/>
        <w:rPr>
          <w:rFonts w:ascii="Century Schoolbook" w:hAnsi="Century Schoolbook" w:cs="Arial"/>
        </w:rPr>
      </w:pPr>
    </w:p>
    <w:p w14:paraId="7050615D" w14:textId="56B42498" w:rsidR="00AF6C25" w:rsidRDefault="00AF6C25" w:rsidP="00F15DDB">
      <w:pPr>
        <w:spacing w:after="0" w:line="240" w:lineRule="auto"/>
        <w:rPr>
          <w:rFonts w:ascii="Century Schoolbook" w:hAnsi="Century Schoolbook" w:cs="Arial"/>
        </w:rPr>
      </w:pPr>
    </w:p>
    <w:p w14:paraId="57ECC624" w14:textId="317A34A3" w:rsidR="00AF6C25" w:rsidRDefault="00AF6C25" w:rsidP="00F15DDB">
      <w:pPr>
        <w:spacing w:after="0" w:line="240" w:lineRule="auto"/>
        <w:rPr>
          <w:rFonts w:ascii="Century Schoolbook" w:hAnsi="Century Schoolbook" w:cs="Arial"/>
        </w:rPr>
      </w:pPr>
    </w:p>
    <w:p w14:paraId="384217B9" w14:textId="5A94EB1F" w:rsidR="00AF6C25" w:rsidRDefault="00AF6C25" w:rsidP="00F15DDB">
      <w:pPr>
        <w:spacing w:after="0" w:line="240" w:lineRule="auto"/>
        <w:rPr>
          <w:rFonts w:ascii="Century Schoolbook" w:hAnsi="Century Schoolbook" w:cs="Arial"/>
        </w:rPr>
      </w:pPr>
    </w:p>
    <w:p w14:paraId="1E0CF914" w14:textId="72BC2E8F" w:rsidR="00AF6C25" w:rsidRDefault="00AF6C25" w:rsidP="00F15DDB">
      <w:pPr>
        <w:spacing w:after="0" w:line="240" w:lineRule="auto"/>
        <w:rPr>
          <w:rFonts w:ascii="Century Schoolbook" w:hAnsi="Century Schoolbook" w:cs="Arial"/>
        </w:rPr>
      </w:pPr>
    </w:p>
    <w:p w14:paraId="385309ED" w14:textId="64B0AB2D" w:rsidR="00AF6C25" w:rsidRDefault="00AF6C25" w:rsidP="00F15DDB">
      <w:pPr>
        <w:spacing w:after="0" w:line="240" w:lineRule="auto"/>
        <w:rPr>
          <w:rFonts w:ascii="Century Schoolbook" w:hAnsi="Century Schoolbook" w:cs="Arial"/>
        </w:rPr>
      </w:pPr>
    </w:p>
    <w:p w14:paraId="68A3D4A2" w14:textId="70212B48" w:rsidR="00AF6C25" w:rsidRDefault="00AF6C25" w:rsidP="00F15DDB">
      <w:pPr>
        <w:spacing w:after="0" w:line="240" w:lineRule="auto"/>
        <w:rPr>
          <w:rFonts w:ascii="Century Schoolbook" w:hAnsi="Century Schoolbook" w:cs="Arial"/>
        </w:rPr>
      </w:pPr>
    </w:p>
    <w:p w14:paraId="43866098" w14:textId="15346F61" w:rsidR="00AF6C25" w:rsidRDefault="00AF6C25" w:rsidP="00F15DDB">
      <w:pPr>
        <w:spacing w:after="0" w:line="240" w:lineRule="auto"/>
        <w:rPr>
          <w:rFonts w:ascii="Century Schoolbook" w:hAnsi="Century Schoolbook" w:cs="Arial"/>
        </w:rPr>
      </w:pPr>
    </w:p>
    <w:p w14:paraId="17A18CA5" w14:textId="2B9D5675" w:rsidR="00AF6C25" w:rsidRDefault="00AF6C25" w:rsidP="00F15DDB">
      <w:pPr>
        <w:spacing w:after="0" w:line="240" w:lineRule="auto"/>
        <w:rPr>
          <w:rFonts w:ascii="Century Schoolbook" w:hAnsi="Century Schoolbook" w:cs="Arial"/>
        </w:rPr>
      </w:pPr>
    </w:p>
    <w:p w14:paraId="4E0A890A" w14:textId="053829DD" w:rsidR="00AF6C25" w:rsidRDefault="00AF6C25" w:rsidP="00F15DDB">
      <w:pPr>
        <w:spacing w:after="0" w:line="240" w:lineRule="auto"/>
        <w:rPr>
          <w:rFonts w:ascii="Century Schoolbook" w:hAnsi="Century Schoolbook" w:cs="Arial"/>
        </w:rPr>
      </w:pPr>
    </w:p>
    <w:p w14:paraId="071EFACA" w14:textId="77777777" w:rsidR="00AF6C25" w:rsidRPr="005A3BDC" w:rsidRDefault="00AF6C25" w:rsidP="00F15DDB">
      <w:pPr>
        <w:spacing w:after="0" w:line="240" w:lineRule="auto"/>
        <w:rPr>
          <w:rFonts w:ascii="Century Schoolbook" w:hAnsi="Century Schoolbook" w:cs="Arial"/>
        </w:rPr>
      </w:pPr>
    </w:p>
    <w:p w14:paraId="18405958" w14:textId="77777777" w:rsidR="0038414D" w:rsidRPr="005A3BDC" w:rsidRDefault="0038414D" w:rsidP="00F15DDB">
      <w:pPr>
        <w:spacing w:after="0" w:line="240" w:lineRule="auto"/>
        <w:rPr>
          <w:rFonts w:ascii="Century Schoolbook" w:hAnsi="Century Schoolbook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6"/>
        <w:gridCol w:w="8177"/>
      </w:tblGrid>
      <w:tr w:rsidR="00F15DDB" w:rsidRPr="005A3BDC" w14:paraId="2D40D0B6" w14:textId="77777777" w:rsidTr="00AB77A3">
        <w:tc>
          <w:tcPr>
            <w:tcW w:w="11259" w:type="dxa"/>
            <w:gridSpan w:val="2"/>
          </w:tcPr>
          <w:p w14:paraId="335DB6F6" w14:textId="77777777" w:rsidR="00F15DDB" w:rsidRPr="005A3BDC" w:rsidRDefault="00F15DDB" w:rsidP="00AB77A3">
            <w:pPr>
              <w:rPr>
                <w:rFonts w:ascii="Century Schoolbook" w:hAnsi="Century Schoolbook" w:cs="Arial"/>
                <w:b/>
              </w:rPr>
            </w:pPr>
            <w:r w:rsidRPr="005A3BDC">
              <w:rPr>
                <w:rFonts w:ascii="Century Schoolbook" w:hAnsi="Century Schoolbook" w:cs="Arial"/>
                <w:b/>
              </w:rPr>
              <w:lastRenderedPageBreak/>
              <w:t>MINIMUM REQUIREMENTS</w:t>
            </w:r>
          </w:p>
        </w:tc>
      </w:tr>
      <w:tr w:rsidR="00F15DDB" w:rsidRPr="005A3BDC" w14:paraId="3BE0FB08" w14:textId="77777777" w:rsidTr="0068402B">
        <w:trPr>
          <w:trHeight w:val="4944"/>
        </w:trPr>
        <w:tc>
          <w:tcPr>
            <w:tcW w:w="2898" w:type="dxa"/>
            <w:vAlign w:val="center"/>
          </w:tcPr>
          <w:p w14:paraId="2A93ABB0" w14:textId="77777777" w:rsidR="00F15DDB" w:rsidRPr="005A3BDC" w:rsidRDefault="00F15DDB" w:rsidP="00F15DDB">
            <w:pPr>
              <w:jc w:val="center"/>
              <w:rPr>
                <w:rFonts w:ascii="Century Schoolbook" w:hAnsi="Century Schoolbook" w:cs="Arial"/>
                <w:b/>
              </w:rPr>
            </w:pPr>
            <w:r w:rsidRPr="005A3BDC">
              <w:rPr>
                <w:rFonts w:ascii="Century Schoolbook" w:hAnsi="Century Schoolbook" w:cs="Arial"/>
                <w:b/>
              </w:rPr>
              <w:t>Education &amp; Relevant Experience</w:t>
            </w:r>
          </w:p>
        </w:tc>
        <w:tc>
          <w:tcPr>
            <w:tcW w:w="8361" w:type="dxa"/>
            <w:shd w:val="clear" w:color="auto" w:fill="auto"/>
          </w:tcPr>
          <w:p w14:paraId="398C0806" w14:textId="4D3AB2E8" w:rsidR="0068402B" w:rsidRPr="005A3BDC" w:rsidRDefault="0068402B" w:rsidP="0068402B">
            <w:pPr>
              <w:numPr>
                <w:ilvl w:val="0"/>
                <w:numId w:val="19"/>
              </w:numPr>
              <w:spacing w:line="360" w:lineRule="auto"/>
              <w:ind w:left="575" w:hanging="570"/>
              <w:rPr>
                <w:rFonts w:ascii="Century Schoolbook" w:eastAsia="Times New Roman" w:hAnsi="Century Schoolbook" w:cs="Helvetica"/>
                <w:lang w:val="en-IN" w:eastAsia="en-IN"/>
              </w:rPr>
            </w:pPr>
            <w:r w:rsidRPr="005A3BDC">
              <w:rPr>
                <w:rFonts w:ascii="Century Schoolbook" w:eastAsia="Times New Roman" w:hAnsi="Century Schoolbook" w:cs="Helvetica"/>
                <w:lang w:val="en-IN" w:eastAsia="en-IN"/>
              </w:rPr>
              <w:t xml:space="preserve">Bachelor’s degree or </w:t>
            </w:r>
            <w:proofErr w:type="gramStart"/>
            <w:r w:rsidRPr="005A3BDC">
              <w:rPr>
                <w:rFonts w:ascii="Century Schoolbook" w:eastAsia="Times New Roman" w:hAnsi="Century Schoolbook" w:cs="Helvetica"/>
                <w:lang w:val="en-IN" w:eastAsia="en-IN"/>
              </w:rPr>
              <w:t>master</w:t>
            </w:r>
            <w:proofErr w:type="gramEnd"/>
            <w:r w:rsidRPr="005A3BDC">
              <w:rPr>
                <w:rFonts w:ascii="Century Schoolbook" w:eastAsia="Times New Roman" w:hAnsi="Century Schoolbook" w:cs="Helvetica"/>
                <w:lang w:val="en-IN" w:eastAsia="en-IN"/>
              </w:rPr>
              <w:t xml:space="preserve"> degree in a relevant discipline </w:t>
            </w:r>
            <w:r w:rsidR="003A6D18" w:rsidRPr="005A3BDC">
              <w:rPr>
                <w:rFonts w:ascii="Century Schoolbook" w:eastAsia="Times New Roman" w:hAnsi="Century Schoolbook" w:cs="Helvetica"/>
                <w:lang w:val="en-IN" w:eastAsia="en-IN"/>
              </w:rPr>
              <w:t>and</w:t>
            </w:r>
            <w:r w:rsidRPr="005A3BDC">
              <w:rPr>
                <w:rFonts w:ascii="Century Schoolbook" w:eastAsia="Times New Roman" w:hAnsi="Century Schoolbook" w:cs="Helvetica"/>
                <w:lang w:val="en-IN" w:eastAsia="en-IN"/>
              </w:rPr>
              <w:t xml:space="preserve"> MBA</w:t>
            </w:r>
            <w:r w:rsidR="003A6D18" w:rsidRPr="005A3BDC">
              <w:rPr>
                <w:rFonts w:ascii="Century Schoolbook" w:eastAsia="Times New Roman" w:hAnsi="Century Schoolbook" w:cs="Helvetica"/>
                <w:lang w:val="en-IN" w:eastAsia="en-IN"/>
              </w:rPr>
              <w:t xml:space="preserve"> </w:t>
            </w:r>
            <w:r w:rsidR="009C3D0D" w:rsidRPr="005A3BDC">
              <w:rPr>
                <w:rFonts w:ascii="Century Schoolbook" w:eastAsia="Times New Roman" w:hAnsi="Century Schoolbook" w:cs="Helvetica"/>
                <w:lang w:val="en-IN" w:eastAsia="en-IN"/>
              </w:rPr>
              <w:t xml:space="preserve">degree </w:t>
            </w:r>
            <w:r w:rsidR="003A6D18" w:rsidRPr="005A3BDC">
              <w:rPr>
                <w:rFonts w:ascii="Century Schoolbook" w:eastAsia="Times New Roman" w:hAnsi="Century Schoolbook" w:cs="Helvetica"/>
                <w:lang w:val="en-IN" w:eastAsia="en-IN"/>
              </w:rPr>
              <w:t>from</w:t>
            </w:r>
            <w:r w:rsidR="00F200D1">
              <w:rPr>
                <w:rFonts w:ascii="Century Schoolbook" w:eastAsia="Times New Roman" w:hAnsi="Century Schoolbook" w:cs="Helvetica"/>
                <w:lang w:val="en-IN" w:eastAsia="en-IN"/>
              </w:rPr>
              <w:t xml:space="preserve"> a</w:t>
            </w:r>
            <w:r w:rsidR="003A6D18" w:rsidRPr="005A3BDC">
              <w:rPr>
                <w:rFonts w:ascii="Century Schoolbook" w:eastAsia="Times New Roman" w:hAnsi="Century Schoolbook" w:cs="Helvetica"/>
                <w:lang w:val="en-IN" w:eastAsia="en-IN"/>
              </w:rPr>
              <w:t xml:space="preserve"> premium institute</w:t>
            </w:r>
            <w:r w:rsidRPr="005A3BDC">
              <w:rPr>
                <w:rFonts w:ascii="Century Schoolbook" w:eastAsia="Times New Roman" w:hAnsi="Century Schoolbook" w:cs="Helvetica"/>
                <w:lang w:val="en-IN" w:eastAsia="en-IN"/>
              </w:rPr>
              <w:t>.</w:t>
            </w:r>
          </w:p>
          <w:p w14:paraId="4C1C8ED8" w14:textId="1494F37B" w:rsidR="0068402B" w:rsidRPr="005A3BDC" w:rsidRDefault="0068402B" w:rsidP="003A6D18">
            <w:pPr>
              <w:numPr>
                <w:ilvl w:val="0"/>
                <w:numId w:val="19"/>
              </w:numPr>
              <w:spacing w:line="360" w:lineRule="auto"/>
              <w:ind w:left="575" w:hanging="570"/>
              <w:rPr>
                <w:rFonts w:ascii="Century Schoolbook" w:eastAsia="Times New Roman" w:hAnsi="Century Schoolbook" w:cs="Helvetica"/>
                <w:lang w:val="en-IN" w:eastAsia="en-IN"/>
              </w:rPr>
            </w:pPr>
            <w:r w:rsidRPr="005A3BDC">
              <w:rPr>
                <w:rFonts w:ascii="Century Schoolbook" w:eastAsia="Times New Roman" w:hAnsi="Century Schoolbook" w:cs="Helvetica"/>
                <w:lang w:val="en-IN" w:eastAsia="en-IN"/>
              </w:rPr>
              <w:t xml:space="preserve">Experience </w:t>
            </w:r>
            <w:r w:rsidR="00F200D1">
              <w:rPr>
                <w:rFonts w:ascii="Century Schoolbook" w:eastAsia="Times New Roman" w:hAnsi="Century Schoolbook" w:cs="Helvetica"/>
                <w:lang w:val="en-IN" w:eastAsia="en-IN"/>
              </w:rPr>
              <w:t>of at least 10 years in</w:t>
            </w:r>
            <w:r w:rsidRPr="005A3BDC">
              <w:rPr>
                <w:rFonts w:ascii="Century Schoolbook" w:eastAsia="Times New Roman" w:hAnsi="Century Schoolbook" w:cs="Helvetica"/>
                <w:lang w:val="en-IN" w:eastAsia="en-IN"/>
              </w:rPr>
              <w:t xml:space="preserve"> a senior</w:t>
            </w:r>
            <w:r w:rsidR="00F200D1">
              <w:rPr>
                <w:rFonts w:ascii="Century Schoolbook" w:eastAsia="Times New Roman" w:hAnsi="Century Schoolbook" w:cs="Helvetica"/>
                <w:lang w:val="en-IN" w:eastAsia="en-IN"/>
              </w:rPr>
              <w:t xml:space="preserve"> corporate</w:t>
            </w:r>
            <w:r w:rsidRPr="005A3BDC">
              <w:rPr>
                <w:rFonts w:ascii="Century Schoolbook" w:eastAsia="Times New Roman" w:hAnsi="Century Schoolbook" w:cs="Helvetica"/>
                <w:lang w:val="en-IN" w:eastAsia="en-IN"/>
              </w:rPr>
              <w:t xml:space="preserve"> management position</w:t>
            </w:r>
            <w:r w:rsidR="00F200D1">
              <w:rPr>
                <w:rFonts w:ascii="Century Schoolbook" w:eastAsia="Times New Roman" w:hAnsi="Century Schoolbook" w:cs="Helvetica"/>
                <w:lang w:val="en-IN" w:eastAsia="en-IN"/>
              </w:rPr>
              <w:t xml:space="preserve"> and total work experience of more than 25 years. </w:t>
            </w:r>
          </w:p>
          <w:p w14:paraId="4ED497FA" w14:textId="6275EB65" w:rsidR="003A6D18" w:rsidRDefault="003A6D18" w:rsidP="003A6D18">
            <w:pPr>
              <w:numPr>
                <w:ilvl w:val="0"/>
                <w:numId w:val="19"/>
              </w:numPr>
              <w:spacing w:line="360" w:lineRule="auto"/>
              <w:ind w:left="575" w:hanging="570"/>
              <w:rPr>
                <w:rFonts w:ascii="Century Schoolbook" w:eastAsia="Times New Roman" w:hAnsi="Century Schoolbook" w:cs="Helvetica"/>
                <w:lang w:val="en-IN" w:eastAsia="en-IN"/>
              </w:rPr>
            </w:pPr>
            <w:r w:rsidRPr="005A3BDC">
              <w:rPr>
                <w:rFonts w:ascii="Century Schoolbook" w:eastAsia="Times New Roman" w:hAnsi="Century Schoolbook" w:cs="Helvetica"/>
                <w:lang w:val="en-IN" w:eastAsia="en-IN"/>
              </w:rPr>
              <w:t>Experience of production, project</w:t>
            </w:r>
            <w:r w:rsidR="00F200D1">
              <w:rPr>
                <w:rFonts w:ascii="Century Schoolbook" w:eastAsia="Times New Roman" w:hAnsi="Century Schoolbook" w:cs="Helvetica"/>
                <w:lang w:val="en-IN" w:eastAsia="en-IN"/>
              </w:rPr>
              <w:t xml:space="preserve"> </w:t>
            </w:r>
            <w:r w:rsidRPr="005A3BDC">
              <w:rPr>
                <w:rFonts w:ascii="Century Schoolbook" w:eastAsia="Times New Roman" w:hAnsi="Century Schoolbook" w:cs="Helvetica"/>
                <w:lang w:val="en-IN" w:eastAsia="en-IN"/>
              </w:rPr>
              <w:t>mai</w:t>
            </w:r>
            <w:r w:rsidR="00F200D1">
              <w:rPr>
                <w:rFonts w:ascii="Century Schoolbook" w:eastAsia="Times New Roman" w:hAnsi="Century Schoolbook" w:cs="Helvetica"/>
                <w:lang w:val="en-IN" w:eastAsia="en-IN"/>
              </w:rPr>
              <w:t>n</w:t>
            </w:r>
            <w:r w:rsidRPr="005A3BDC">
              <w:rPr>
                <w:rFonts w:ascii="Century Schoolbook" w:eastAsia="Times New Roman" w:hAnsi="Century Schoolbook" w:cs="Helvetica"/>
                <w:lang w:val="en-IN" w:eastAsia="en-IN"/>
              </w:rPr>
              <w:t xml:space="preserve">tenance in large </w:t>
            </w:r>
            <w:r w:rsidR="009C3D0D" w:rsidRPr="005A3BDC">
              <w:rPr>
                <w:rFonts w:ascii="Century Schoolbook" w:eastAsia="Times New Roman" w:hAnsi="Century Schoolbook" w:cs="Helvetica"/>
                <w:lang w:val="en-IN" w:eastAsia="en-IN"/>
              </w:rPr>
              <w:t xml:space="preserve">telecom or electronic </w:t>
            </w:r>
            <w:r w:rsidRPr="005A3BDC">
              <w:rPr>
                <w:rFonts w:ascii="Century Schoolbook" w:eastAsia="Times New Roman" w:hAnsi="Century Schoolbook" w:cs="Helvetica"/>
                <w:lang w:val="en-IN" w:eastAsia="en-IN"/>
              </w:rPr>
              <w:t>manufacturing unit</w:t>
            </w:r>
            <w:r w:rsidR="00F200D1">
              <w:rPr>
                <w:rFonts w:ascii="Century Schoolbook" w:eastAsia="Times New Roman" w:hAnsi="Century Schoolbook" w:cs="Helvetica"/>
                <w:lang w:val="en-IN" w:eastAsia="en-IN"/>
              </w:rPr>
              <w:t>s</w:t>
            </w:r>
            <w:r w:rsidRPr="005A3BDC">
              <w:rPr>
                <w:rFonts w:ascii="Century Schoolbook" w:eastAsia="Times New Roman" w:hAnsi="Century Schoolbook" w:cs="Helvetica"/>
                <w:lang w:val="en-IN" w:eastAsia="en-IN"/>
              </w:rPr>
              <w:t xml:space="preserve"> </w:t>
            </w:r>
            <w:r w:rsidR="005A3BDC" w:rsidRPr="005A3BDC">
              <w:rPr>
                <w:rFonts w:ascii="Century Schoolbook" w:eastAsia="Times New Roman" w:hAnsi="Century Schoolbook" w:cs="Helvetica"/>
                <w:lang w:val="en-IN" w:eastAsia="en-IN"/>
              </w:rPr>
              <w:t>(experience</w:t>
            </w:r>
            <w:r w:rsidRPr="005A3BDC">
              <w:rPr>
                <w:rFonts w:ascii="Century Schoolbook" w:eastAsia="Times New Roman" w:hAnsi="Century Schoolbook" w:cs="Helvetica"/>
                <w:lang w:val="en-IN" w:eastAsia="en-IN"/>
              </w:rPr>
              <w:t xml:space="preserve"> of running international operations will be given additional weightage)</w:t>
            </w:r>
          </w:p>
          <w:p w14:paraId="60D47B99" w14:textId="3760256C" w:rsidR="005E49F0" w:rsidRPr="005A3BDC" w:rsidRDefault="005E49F0" w:rsidP="003A6D18">
            <w:pPr>
              <w:numPr>
                <w:ilvl w:val="0"/>
                <w:numId w:val="19"/>
              </w:numPr>
              <w:spacing w:line="360" w:lineRule="auto"/>
              <w:ind w:left="575" w:hanging="570"/>
              <w:rPr>
                <w:rFonts w:ascii="Century Schoolbook" w:eastAsia="Times New Roman" w:hAnsi="Century Schoolbook" w:cs="Helvetica"/>
                <w:lang w:val="en-IN" w:eastAsia="en-IN"/>
              </w:rPr>
            </w:pPr>
            <w:r>
              <w:rPr>
                <w:rFonts w:ascii="Century Schoolbook" w:eastAsia="Times New Roman" w:hAnsi="Century Schoolbook" w:cs="Helvetica"/>
                <w:lang w:val="en-IN" w:eastAsia="en-IN"/>
              </w:rPr>
              <w:t>Deep understanding of minimum 4 verticals of the telecom industry</w:t>
            </w:r>
          </w:p>
          <w:p w14:paraId="7EA0C4F0" w14:textId="77777777" w:rsidR="0068402B" w:rsidRPr="005A3BDC" w:rsidRDefault="0068402B" w:rsidP="0068402B">
            <w:pPr>
              <w:numPr>
                <w:ilvl w:val="0"/>
                <w:numId w:val="19"/>
              </w:numPr>
              <w:spacing w:line="360" w:lineRule="auto"/>
              <w:ind w:left="575" w:hanging="570"/>
              <w:rPr>
                <w:rFonts w:ascii="Century Schoolbook" w:eastAsia="Times New Roman" w:hAnsi="Century Schoolbook" w:cs="Helvetica"/>
                <w:lang w:val="en-IN" w:eastAsia="en-IN"/>
              </w:rPr>
            </w:pPr>
            <w:r w:rsidRPr="005A3BDC">
              <w:rPr>
                <w:rFonts w:ascii="Century Schoolbook" w:eastAsia="Times New Roman" w:hAnsi="Century Schoolbook" w:cs="Helvetica"/>
                <w:lang w:val="en-IN" w:eastAsia="en-IN"/>
              </w:rPr>
              <w:t>Knowledge of profit and loss, balance sheet and cash flow management and general finance and budgeting.</w:t>
            </w:r>
          </w:p>
          <w:p w14:paraId="78B02E89" w14:textId="77777777" w:rsidR="0068402B" w:rsidRPr="005A3BDC" w:rsidRDefault="0068402B" w:rsidP="0068402B">
            <w:pPr>
              <w:numPr>
                <w:ilvl w:val="0"/>
                <w:numId w:val="19"/>
              </w:numPr>
              <w:spacing w:line="360" w:lineRule="auto"/>
              <w:ind w:left="575" w:hanging="570"/>
              <w:rPr>
                <w:rFonts w:ascii="Century Schoolbook" w:eastAsia="Times New Roman" w:hAnsi="Century Schoolbook" w:cs="Helvetica"/>
                <w:lang w:val="en-IN" w:eastAsia="en-IN"/>
              </w:rPr>
            </w:pPr>
            <w:r w:rsidRPr="005A3BDC">
              <w:rPr>
                <w:rFonts w:ascii="Century Schoolbook" w:eastAsia="Times New Roman" w:hAnsi="Century Schoolbook" w:cs="Helvetica"/>
                <w:lang w:val="en-IN" w:eastAsia="en-IN"/>
              </w:rPr>
              <w:t>Ability to build consensus and relationships among executives, partners, and the workforce.</w:t>
            </w:r>
          </w:p>
          <w:p w14:paraId="19F627A5" w14:textId="77777777" w:rsidR="0068402B" w:rsidRPr="005A3BDC" w:rsidRDefault="0068402B" w:rsidP="0068402B">
            <w:pPr>
              <w:numPr>
                <w:ilvl w:val="0"/>
                <w:numId w:val="19"/>
              </w:numPr>
              <w:spacing w:line="360" w:lineRule="auto"/>
              <w:ind w:left="575" w:hanging="570"/>
              <w:rPr>
                <w:rFonts w:ascii="Century Schoolbook" w:eastAsia="Times New Roman" w:hAnsi="Century Schoolbook" w:cs="Helvetica"/>
                <w:lang w:val="en-IN" w:eastAsia="en-IN"/>
              </w:rPr>
            </w:pPr>
            <w:r w:rsidRPr="005A3BDC">
              <w:rPr>
                <w:rFonts w:ascii="Century Schoolbook" w:eastAsia="Times New Roman" w:hAnsi="Century Schoolbook" w:cs="Helvetica"/>
                <w:lang w:val="en-IN" w:eastAsia="en-IN"/>
              </w:rPr>
              <w:t>Understanding of human resources and personnel management.</w:t>
            </w:r>
          </w:p>
          <w:p w14:paraId="135BB1BF" w14:textId="77777777" w:rsidR="0068402B" w:rsidRPr="005A3BDC" w:rsidRDefault="0068402B" w:rsidP="0068402B">
            <w:pPr>
              <w:numPr>
                <w:ilvl w:val="0"/>
                <w:numId w:val="19"/>
              </w:numPr>
              <w:spacing w:line="360" w:lineRule="auto"/>
              <w:ind w:left="575" w:hanging="570"/>
              <w:rPr>
                <w:rFonts w:ascii="Century Schoolbook" w:eastAsia="Times New Roman" w:hAnsi="Century Schoolbook" w:cs="Helvetica"/>
                <w:lang w:val="en-IN" w:eastAsia="en-IN"/>
              </w:rPr>
            </w:pPr>
            <w:r w:rsidRPr="005A3BDC">
              <w:rPr>
                <w:rFonts w:ascii="Century Schoolbook" w:eastAsia="Times New Roman" w:hAnsi="Century Schoolbook" w:cs="Helvetica"/>
                <w:lang w:val="en-IN" w:eastAsia="en-IN"/>
              </w:rPr>
              <w:t>Experience with corporate governance.</w:t>
            </w:r>
          </w:p>
          <w:p w14:paraId="3FBEA6D5" w14:textId="77777777" w:rsidR="0068402B" w:rsidRPr="005A3BDC" w:rsidRDefault="0068402B" w:rsidP="0068402B">
            <w:pPr>
              <w:numPr>
                <w:ilvl w:val="0"/>
                <w:numId w:val="19"/>
              </w:numPr>
              <w:spacing w:line="360" w:lineRule="auto"/>
              <w:ind w:left="575" w:hanging="570"/>
              <w:rPr>
                <w:rFonts w:ascii="Century Schoolbook" w:eastAsia="Times New Roman" w:hAnsi="Century Schoolbook" w:cs="Helvetica"/>
                <w:lang w:val="en-IN" w:eastAsia="en-IN"/>
              </w:rPr>
            </w:pPr>
            <w:r w:rsidRPr="005A3BDC">
              <w:rPr>
                <w:rFonts w:ascii="Century Schoolbook" w:eastAsia="Times New Roman" w:hAnsi="Century Schoolbook" w:cs="Helvetica"/>
                <w:lang w:val="en-IN" w:eastAsia="en-IN"/>
              </w:rPr>
              <w:t>Proven negotiation skills.</w:t>
            </w:r>
          </w:p>
          <w:p w14:paraId="101306EF" w14:textId="77777777" w:rsidR="0068402B" w:rsidRPr="005A3BDC" w:rsidRDefault="0068402B" w:rsidP="0068402B">
            <w:pPr>
              <w:numPr>
                <w:ilvl w:val="0"/>
                <w:numId w:val="19"/>
              </w:numPr>
              <w:spacing w:line="360" w:lineRule="auto"/>
              <w:ind w:left="575" w:hanging="570"/>
              <w:rPr>
                <w:rFonts w:ascii="Century Schoolbook" w:eastAsia="Times New Roman" w:hAnsi="Century Schoolbook" w:cs="Helvetica"/>
                <w:lang w:val="en-IN" w:eastAsia="en-IN"/>
              </w:rPr>
            </w:pPr>
            <w:r w:rsidRPr="005A3BDC">
              <w:rPr>
                <w:rFonts w:ascii="Century Schoolbook" w:eastAsia="Times New Roman" w:hAnsi="Century Schoolbook" w:cs="Helvetica"/>
                <w:lang w:val="en-IN" w:eastAsia="en-IN"/>
              </w:rPr>
              <w:t>Ability to understand new issues quickly and make wise decisions.</w:t>
            </w:r>
          </w:p>
          <w:p w14:paraId="44FDB23A" w14:textId="77777777" w:rsidR="0068402B" w:rsidRPr="005A3BDC" w:rsidRDefault="0068402B" w:rsidP="0068402B">
            <w:pPr>
              <w:numPr>
                <w:ilvl w:val="0"/>
                <w:numId w:val="19"/>
              </w:numPr>
              <w:spacing w:line="360" w:lineRule="auto"/>
              <w:ind w:left="575" w:hanging="570"/>
              <w:rPr>
                <w:rFonts w:ascii="Century Schoolbook" w:eastAsia="Times New Roman" w:hAnsi="Century Schoolbook" w:cs="Helvetica"/>
                <w:lang w:val="en-IN" w:eastAsia="en-IN"/>
              </w:rPr>
            </w:pPr>
            <w:r w:rsidRPr="005A3BDC">
              <w:rPr>
                <w:rFonts w:ascii="Century Schoolbook" w:eastAsia="Times New Roman" w:hAnsi="Century Schoolbook" w:cs="Helvetica"/>
                <w:lang w:val="en-IN" w:eastAsia="en-IN"/>
              </w:rPr>
              <w:t>Ability to inspire confidence and create trust.</w:t>
            </w:r>
          </w:p>
          <w:p w14:paraId="6C5CB6E2" w14:textId="704DB850" w:rsidR="00735ECA" w:rsidRPr="005A3BDC" w:rsidRDefault="0068402B" w:rsidP="0068402B">
            <w:pPr>
              <w:numPr>
                <w:ilvl w:val="0"/>
                <w:numId w:val="19"/>
              </w:numPr>
              <w:spacing w:line="360" w:lineRule="auto"/>
              <w:ind w:left="575" w:hanging="570"/>
              <w:rPr>
                <w:rFonts w:ascii="Century Schoolbook" w:eastAsia="Times New Roman" w:hAnsi="Century Schoolbook" w:cs="Helvetica"/>
                <w:lang w:val="en-IN" w:eastAsia="en-IN"/>
              </w:rPr>
            </w:pPr>
            <w:r w:rsidRPr="005A3BDC">
              <w:rPr>
                <w:rFonts w:ascii="Century Schoolbook" w:eastAsia="Times New Roman" w:hAnsi="Century Schoolbook" w:cs="Helvetica"/>
                <w:lang w:val="en-IN" w:eastAsia="en-IN"/>
              </w:rPr>
              <w:t>Ability to work under pressure, plan personal workload effectively and delegate.</w:t>
            </w:r>
          </w:p>
        </w:tc>
      </w:tr>
    </w:tbl>
    <w:p w14:paraId="410B305B" w14:textId="77777777" w:rsidR="00F15DDB" w:rsidRPr="005A3BDC" w:rsidRDefault="00F15DDB" w:rsidP="00F15DDB">
      <w:pPr>
        <w:spacing w:after="0" w:line="240" w:lineRule="auto"/>
        <w:rPr>
          <w:rFonts w:ascii="Century Schoolbook" w:hAnsi="Century Schoolbook" w:cs="Arial"/>
        </w:rPr>
      </w:pPr>
    </w:p>
    <w:p w14:paraId="654AF3B7" w14:textId="77777777" w:rsidR="006106E9" w:rsidRPr="005A3BDC" w:rsidRDefault="006106E9" w:rsidP="00F15DDB">
      <w:pPr>
        <w:spacing w:after="0" w:line="240" w:lineRule="auto"/>
        <w:rPr>
          <w:rFonts w:ascii="Century Schoolbook" w:hAnsi="Century Schoolbook" w:cs="Arial"/>
        </w:rPr>
      </w:pPr>
    </w:p>
    <w:p w14:paraId="584CEF26" w14:textId="77777777" w:rsidR="006106E9" w:rsidRPr="005A3BDC" w:rsidRDefault="006106E9" w:rsidP="00F15DDB">
      <w:pPr>
        <w:spacing w:after="0" w:line="240" w:lineRule="auto"/>
        <w:rPr>
          <w:rFonts w:ascii="Century Schoolbook" w:hAnsi="Century Schoolbook" w:cs="Arial"/>
        </w:rPr>
      </w:pPr>
    </w:p>
    <w:p w14:paraId="1A7F5C19" w14:textId="44500B16" w:rsidR="006106E9" w:rsidRPr="005A3BDC" w:rsidRDefault="006106E9" w:rsidP="00F15DDB">
      <w:pPr>
        <w:spacing w:after="0" w:line="240" w:lineRule="auto"/>
        <w:rPr>
          <w:rFonts w:ascii="Century Schoolbook" w:hAnsi="Century Schoolbook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33"/>
      </w:tblGrid>
      <w:tr w:rsidR="00F15DDB" w:rsidRPr="005A3BDC" w14:paraId="5D769D24" w14:textId="77777777" w:rsidTr="0068402B">
        <w:tc>
          <w:tcPr>
            <w:tcW w:w="11033" w:type="dxa"/>
            <w:vAlign w:val="center"/>
          </w:tcPr>
          <w:p w14:paraId="22FCF603" w14:textId="77777777" w:rsidR="00F15DDB" w:rsidRPr="005A3BDC" w:rsidRDefault="00F15DDB" w:rsidP="0068402B">
            <w:pPr>
              <w:spacing w:line="360" w:lineRule="auto"/>
              <w:rPr>
                <w:rFonts w:ascii="Century Schoolbook" w:hAnsi="Century Schoolbook" w:cs="Arial"/>
                <w:b/>
              </w:rPr>
            </w:pPr>
            <w:r w:rsidRPr="005A3BDC">
              <w:rPr>
                <w:rFonts w:ascii="Century Schoolbook" w:hAnsi="Century Schoolbook" w:cs="Arial"/>
                <w:b/>
              </w:rPr>
              <w:t>Competencies</w:t>
            </w:r>
          </w:p>
        </w:tc>
      </w:tr>
      <w:tr w:rsidR="0068402B" w:rsidRPr="005A3BDC" w14:paraId="73F74E99" w14:textId="77777777" w:rsidTr="003A6D18">
        <w:trPr>
          <w:trHeight w:val="4032"/>
        </w:trPr>
        <w:tc>
          <w:tcPr>
            <w:tcW w:w="11033" w:type="dxa"/>
          </w:tcPr>
          <w:p w14:paraId="71088DD6" w14:textId="2C169B39" w:rsidR="005E49F0" w:rsidRDefault="005E49F0" w:rsidP="0068402B">
            <w:pPr>
              <w:numPr>
                <w:ilvl w:val="0"/>
                <w:numId w:val="25"/>
              </w:numPr>
              <w:spacing w:line="360" w:lineRule="auto"/>
              <w:rPr>
                <w:rFonts w:ascii="Century Schoolbook" w:eastAsia="Times New Roman" w:hAnsi="Century Schoolbook" w:cs="Helvetica"/>
                <w:lang w:val="en-IN" w:eastAsia="en-IN"/>
              </w:rPr>
            </w:pPr>
            <w:r>
              <w:rPr>
                <w:rFonts w:ascii="Century Schoolbook" w:eastAsia="Times New Roman" w:hAnsi="Century Schoolbook" w:cs="Helvetica"/>
                <w:lang w:val="en-IN" w:eastAsia="en-IN"/>
              </w:rPr>
              <w:t xml:space="preserve">Deep understanding of </w:t>
            </w:r>
            <w:proofErr w:type="gramStart"/>
            <w:r>
              <w:rPr>
                <w:rFonts w:ascii="Century Schoolbook" w:eastAsia="Times New Roman" w:hAnsi="Century Schoolbook" w:cs="Helvetica"/>
                <w:lang w:val="en-IN" w:eastAsia="en-IN"/>
              </w:rPr>
              <w:t>a majority of</w:t>
            </w:r>
            <w:proofErr w:type="gramEnd"/>
            <w:r>
              <w:rPr>
                <w:rFonts w:ascii="Century Schoolbook" w:eastAsia="Times New Roman" w:hAnsi="Century Schoolbook" w:cs="Helvetica"/>
                <w:lang w:val="en-IN" w:eastAsia="en-IN"/>
              </w:rPr>
              <w:t xml:space="preserve"> the verticals in the telecom industry:</w:t>
            </w:r>
          </w:p>
          <w:p w14:paraId="7A4D9A38" w14:textId="21A181BD" w:rsidR="005E49F0" w:rsidRDefault="005E49F0" w:rsidP="005E49F0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Century Schoolbook" w:eastAsia="Times New Roman" w:hAnsi="Century Schoolbook" w:cs="Helvetica"/>
                <w:lang w:val="en-IN" w:eastAsia="en-IN"/>
              </w:rPr>
            </w:pPr>
            <w:r>
              <w:rPr>
                <w:rFonts w:ascii="Century Schoolbook" w:eastAsia="Times New Roman" w:hAnsi="Century Schoolbook" w:cs="Helvetica"/>
                <w:lang w:val="en-IN" w:eastAsia="en-IN"/>
              </w:rPr>
              <w:t>Manufacturing</w:t>
            </w:r>
          </w:p>
          <w:p w14:paraId="4BFB0514" w14:textId="28C91795" w:rsidR="005E49F0" w:rsidRDefault="005E49F0" w:rsidP="005E49F0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Century Schoolbook" w:eastAsia="Times New Roman" w:hAnsi="Century Schoolbook" w:cs="Helvetica"/>
                <w:lang w:val="en-IN" w:eastAsia="en-IN"/>
              </w:rPr>
            </w:pPr>
            <w:r>
              <w:rPr>
                <w:rFonts w:ascii="Century Schoolbook" w:eastAsia="Times New Roman" w:hAnsi="Century Schoolbook" w:cs="Helvetica"/>
                <w:lang w:val="en-IN" w:eastAsia="en-IN"/>
              </w:rPr>
              <w:t>Network Roll-out</w:t>
            </w:r>
          </w:p>
          <w:p w14:paraId="73E81060" w14:textId="0E54E753" w:rsidR="005E49F0" w:rsidRDefault="005E49F0" w:rsidP="005E49F0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Century Schoolbook" w:eastAsia="Times New Roman" w:hAnsi="Century Schoolbook" w:cs="Helvetica"/>
                <w:lang w:val="en-IN" w:eastAsia="en-IN"/>
              </w:rPr>
            </w:pPr>
            <w:r>
              <w:rPr>
                <w:rFonts w:ascii="Century Schoolbook" w:eastAsia="Times New Roman" w:hAnsi="Century Schoolbook" w:cs="Helvetica"/>
                <w:lang w:val="en-IN" w:eastAsia="en-IN"/>
              </w:rPr>
              <w:t xml:space="preserve">Tower Maintenance </w:t>
            </w:r>
          </w:p>
          <w:p w14:paraId="6A3B11FF" w14:textId="57D74887" w:rsidR="005E49F0" w:rsidRDefault="005E49F0" w:rsidP="005E49F0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Century Schoolbook" w:eastAsia="Times New Roman" w:hAnsi="Century Schoolbook" w:cs="Helvetica"/>
                <w:lang w:val="en-IN" w:eastAsia="en-IN"/>
              </w:rPr>
            </w:pPr>
            <w:r>
              <w:rPr>
                <w:rFonts w:ascii="Century Schoolbook" w:eastAsia="Times New Roman" w:hAnsi="Century Schoolbook" w:cs="Helvetica"/>
                <w:lang w:val="en-IN" w:eastAsia="en-IN"/>
              </w:rPr>
              <w:t>Research &amp; Design</w:t>
            </w:r>
          </w:p>
          <w:p w14:paraId="79064BCA" w14:textId="0B1F75C6" w:rsidR="005E49F0" w:rsidRDefault="005E49F0" w:rsidP="005E49F0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Century Schoolbook" w:eastAsia="Times New Roman" w:hAnsi="Century Schoolbook" w:cs="Helvetica"/>
                <w:lang w:val="en-IN" w:eastAsia="en-IN"/>
              </w:rPr>
            </w:pPr>
            <w:r>
              <w:rPr>
                <w:rFonts w:ascii="Century Schoolbook" w:eastAsia="Times New Roman" w:hAnsi="Century Schoolbook" w:cs="Helvetica"/>
                <w:lang w:val="en-IN" w:eastAsia="en-IN"/>
              </w:rPr>
              <w:t>Telecom Services &amp; Handsets, Retail &amp; Distribution</w:t>
            </w:r>
          </w:p>
          <w:p w14:paraId="50F5E8A6" w14:textId="1B31D99C" w:rsidR="005E49F0" w:rsidRPr="005E49F0" w:rsidRDefault="005E49F0" w:rsidP="005E49F0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Century Schoolbook" w:eastAsia="Times New Roman" w:hAnsi="Century Schoolbook" w:cs="Helvetica"/>
                <w:lang w:val="en-IN" w:eastAsia="en-IN"/>
              </w:rPr>
            </w:pPr>
            <w:r>
              <w:rPr>
                <w:rFonts w:ascii="Century Schoolbook" w:eastAsia="Times New Roman" w:hAnsi="Century Schoolbook" w:cs="Helvetica"/>
                <w:lang w:val="en-IN" w:eastAsia="en-IN"/>
              </w:rPr>
              <w:t>Mobile Handset Repairs</w:t>
            </w:r>
          </w:p>
          <w:p w14:paraId="680E2061" w14:textId="3E3E246F" w:rsidR="0068402B" w:rsidRPr="005A3BDC" w:rsidRDefault="0068402B" w:rsidP="0068402B">
            <w:pPr>
              <w:numPr>
                <w:ilvl w:val="0"/>
                <w:numId w:val="25"/>
              </w:numPr>
              <w:spacing w:line="360" w:lineRule="auto"/>
              <w:rPr>
                <w:rFonts w:ascii="Century Schoolbook" w:eastAsia="Times New Roman" w:hAnsi="Century Schoolbook" w:cs="Helvetica"/>
                <w:lang w:val="en-IN" w:eastAsia="en-IN"/>
              </w:rPr>
            </w:pPr>
            <w:r w:rsidRPr="005A3BDC">
              <w:rPr>
                <w:rFonts w:ascii="Century Schoolbook" w:eastAsia="Times New Roman" w:hAnsi="Century Schoolbook" w:cs="Helvetica"/>
                <w:lang w:val="en-IN" w:eastAsia="en-IN"/>
              </w:rPr>
              <w:t>Provide inspired leadership company wide.</w:t>
            </w:r>
          </w:p>
          <w:p w14:paraId="00FD1909" w14:textId="77777777" w:rsidR="0068402B" w:rsidRPr="005A3BDC" w:rsidRDefault="0068402B" w:rsidP="0068402B">
            <w:pPr>
              <w:numPr>
                <w:ilvl w:val="0"/>
                <w:numId w:val="25"/>
              </w:numPr>
              <w:spacing w:line="360" w:lineRule="auto"/>
              <w:rPr>
                <w:rFonts w:ascii="Century Schoolbook" w:eastAsia="Times New Roman" w:hAnsi="Century Schoolbook" w:cs="Helvetica"/>
                <w:lang w:val="en-IN" w:eastAsia="en-IN"/>
              </w:rPr>
            </w:pPr>
            <w:r w:rsidRPr="005A3BDC">
              <w:rPr>
                <w:rFonts w:ascii="Century Schoolbook" w:eastAsia="Times New Roman" w:hAnsi="Century Schoolbook" w:cs="Helvetica"/>
                <w:lang w:val="en-IN" w:eastAsia="en-IN"/>
              </w:rPr>
              <w:t>Make high-level decisions about policy and strategy.</w:t>
            </w:r>
          </w:p>
          <w:p w14:paraId="08B6220C" w14:textId="77777777" w:rsidR="0068402B" w:rsidRPr="005A3BDC" w:rsidRDefault="0068402B" w:rsidP="0068402B">
            <w:pPr>
              <w:numPr>
                <w:ilvl w:val="0"/>
                <w:numId w:val="25"/>
              </w:numPr>
              <w:spacing w:line="360" w:lineRule="auto"/>
              <w:rPr>
                <w:rFonts w:ascii="Century Schoolbook" w:eastAsia="Times New Roman" w:hAnsi="Century Schoolbook" w:cs="Helvetica"/>
                <w:lang w:val="en-IN" w:eastAsia="en-IN"/>
              </w:rPr>
            </w:pPr>
            <w:r w:rsidRPr="005A3BDC">
              <w:rPr>
                <w:rFonts w:ascii="Century Schoolbook" w:eastAsia="Times New Roman" w:hAnsi="Century Schoolbook" w:cs="Helvetica"/>
                <w:lang w:val="en-IN" w:eastAsia="en-IN"/>
              </w:rPr>
              <w:t>Report to the board of directors and keep them informed.</w:t>
            </w:r>
          </w:p>
          <w:p w14:paraId="4E44ED8B" w14:textId="77777777" w:rsidR="0068402B" w:rsidRPr="005A3BDC" w:rsidRDefault="0068402B" w:rsidP="0068402B">
            <w:pPr>
              <w:numPr>
                <w:ilvl w:val="0"/>
                <w:numId w:val="25"/>
              </w:numPr>
              <w:spacing w:line="360" w:lineRule="auto"/>
              <w:rPr>
                <w:rFonts w:ascii="Century Schoolbook" w:eastAsia="Times New Roman" w:hAnsi="Century Schoolbook" w:cs="Helvetica"/>
                <w:lang w:val="en-IN" w:eastAsia="en-IN"/>
              </w:rPr>
            </w:pPr>
            <w:r w:rsidRPr="005A3BDC">
              <w:rPr>
                <w:rFonts w:ascii="Century Schoolbook" w:eastAsia="Times New Roman" w:hAnsi="Century Schoolbook" w:cs="Helvetica"/>
                <w:lang w:val="en-IN" w:eastAsia="en-IN"/>
              </w:rPr>
              <w:t>Develop and implement operational policies and a strategic plan.</w:t>
            </w:r>
          </w:p>
          <w:p w14:paraId="4559C1E7" w14:textId="77777777" w:rsidR="0068402B" w:rsidRPr="005A3BDC" w:rsidRDefault="0068402B" w:rsidP="0068402B">
            <w:pPr>
              <w:numPr>
                <w:ilvl w:val="0"/>
                <w:numId w:val="25"/>
              </w:numPr>
              <w:spacing w:line="360" w:lineRule="auto"/>
              <w:rPr>
                <w:rFonts w:ascii="Century Schoolbook" w:eastAsia="Times New Roman" w:hAnsi="Century Schoolbook" w:cs="Helvetica"/>
                <w:lang w:val="en-IN" w:eastAsia="en-IN"/>
              </w:rPr>
            </w:pPr>
            <w:r w:rsidRPr="005A3BDC">
              <w:rPr>
                <w:rFonts w:ascii="Century Schoolbook" w:eastAsia="Times New Roman" w:hAnsi="Century Schoolbook" w:cs="Helvetica"/>
                <w:lang w:val="en-IN" w:eastAsia="en-IN"/>
              </w:rPr>
              <w:t>Act as the primary spokesperson for the company.</w:t>
            </w:r>
          </w:p>
          <w:p w14:paraId="1F709954" w14:textId="77777777" w:rsidR="0068402B" w:rsidRPr="005A3BDC" w:rsidRDefault="0068402B" w:rsidP="0068402B">
            <w:pPr>
              <w:numPr>
                <w:ilvl w:val="0"/>
                <w:numId w:val="25"/>
              </w:numPr>
              <w:spacing w:line="360" w:lineRule="auto"/>
              <w:rPr>
                <w:rFonts w:ascii="Century Schoolbook" w:eastAsia="Times New Roman" w:hAnsi="Century Schoolbook" w:cs="Helvetica"/>
                <w:lang w:val="en-IN" w:eastAsia="en-IN"/>
              </w:rPr>
            </w:pPr>
            <w:r w:rsidRPr="005A3BDC">
              <w:rPr>
                <w:rFonts w:ascii="Century Schoolbook" w:eastAsia="Times New Roman" w:hAnsi="Century Schoolbook" w:cs="Helvetica"/>
                <w:lang w:val="en-IN" w:eastAsia="en-IN"/>
              </w:rPr>
              <w:t>Develop the company’s culture and overall company vision.</w:t>
            </w:r>
          </w:p>
          <w:p w14:paraId="3DB70043" w14:textId="77777777" w:rsidR="0068402B" w:rsidRPr="005A3BDC" w:rsidRDefault="0068402B" w:rsidP="0068402B">
            <w:pPr>
              <w:numPr>
                <w:ilvl w:val="0"/>
                <w:numId w:val="25"/>
              </w:numPr>
              <w:spacing w:line="360" w:lineRule="auto"/>
              <w:rPr>
                <w:rFonts w:ascii="Century Schoolbook" w:eastAsia="Times New Roman" w:hAnsi="Century Schoolbook" w:cs="Helvetica"/>
                <w:lang w:val="en-IN" w:eastAsia="en-IN"/>
              </w:rPr>
            </w:pPr>
            <w:r w:rsidRPr="005A3BDC">
              <w:rPr>
                <w:rFonts w:ascii="Century Schoolbook" w:eastAsia="Times New Roman" w:hAnsi="Century Schoolbook" w:cs="Helvetica"/>
                <w:lang w:val="en-IN" w:eastAsia="en-IN"/>
              </w:rPr>
              <w:t>Help with recruiting new staff members when necessary.</w:t>
            </w:r>
          </w:p>
          <w:p w14:paraId="3091CE87" w14:textId="77777777" w:rsidR="0068402B" w:rsidRPr="005A3BDC" w:rsidRDefault="0068402B" w:rsidP="0068402B">
            <w:pPr>
              <w:numPr>
                <w:ilvl w:val="0"/>
                <w:numId w:val="25"/>
              </w:numPr>
              <w:spacing w:line="360" w:lineRule="auto"/>
              <w:rPr>
                <w:rFonts w:ascii="Century Schoolbook" w:eastAsia="Times New Roman" w:hAnsi="Century Schoolbook" w:cs="Helvetica"/>
                <w:lang w:val="en-IN" w:eastAsia="en-IN"/>
              </w:rPr>
            </w:pPr>
            <w:r w:rsidRPr="005A3BDC">
              <w:rPr>
                <w:rFonts w:ascii="Century Schoolbook" w:eastAsia="Times New Roman" w:hAnsi="Century Schoolbook" w:cs="Helvetica"/>
                <w:lang w:val="en-IN" w:eastAsia="en-IN"/>
              </w:rPr>
              <w:t>Create an environment that promotes great performance and positive morale.</w:t>
            </w:r>
          </w:p>
          <w:p w14:paraId="64ACCFC2" w14:textId="77777777" w:rsidR="0068402B" w:rsidRPr="005A3BDC" w:rsidRDefault="0068402B" w:rsidP="0068402B">
            <w:pPr>
              <w:numPr>
                <w:ilvl w:val="0"/>
                <w:numId w:val="25"/>
              </w:numPr>
              <w:spacing w:line="360" w:lineRule="auto"/>
              <w:rPr>
                <w:rFonts w:ascii="Century Schoolbook" w:eastAsia="Times New Roman" w:hAnsi="Century Schoolbook" w:cs="Helvetica"/>
                <w:lang w:val="en-IN" w:eastAsia="en-IN"/>
              </w:rPr>
            </w:pPr>
            <w:r w:rsidRPr="005A3BDC">
              <w:rPr>
                <w:rFonts w:ascii="Century Schoolbook" w:eastAsia="Times New Roman" w:hAnsi="Century Schoolbook" w:cs="Helvetica"/>
                <w:lang w:val="en-IN" w:eastAsia="en-IN"/>
              </w:rPr>
              <w:lastRenderedPageBreak/>
              <w:t>Oversee the company’s fiscal activity, including budgeting, reporting, and auditing.</w:t>
            </w:r>
          </w:p>
          <w:p w14:paraId="54AB2097" w14:textId="77777777" w:rsidR="0068402B" w:rsidRPr="005A3BDC" w:rsidRDefault="0068402B" w:rsidP="0068402B">
            <w:pPr>
              <w:numPr>
                <w:ilvl w:val="0"/>
                <w:numId w:val="25"/>
              </w:numPr>
              <w:spacing w:line="360" w:lineRule="auto"/>
              <w:rPr>
                <w:rFonts w:ascii="Century Schoolbook" w:eastAsia="Times New Roman" w:hAnsi="Century Schoolbook" w:cs="Helvetica"/>
                <w:lang w:val="en-IN" w:eastAsia="en-IN"/>
              </w:rPr>
            </w:pPr>
            <w:r w:rsidRPr="005A3BDC">
              <w:rPr>
                <w:rFonts w:ascii="Century Schoolbook" w:eastAsia="Times New Roman" w:hAnsi="Century Schoolbook" w:cs="Helvetica"/>
                <w:lang w:val="en-IN" w:eastAsia="en-IN"/>
              </w:rPr>
              <w:t>Work with senior stakeholders, chief financial officer, chief information officer, and other executives.</w:t>
            </w:r>
          </w:p>
          <w:p w14:paraId="440E15E6" w14:textId="77777777" w:rsidR="0068402B" w:rsidRPr="005A3BDC" w:rsidRDefault="0068402B" w:rsidP="0068402B">
            <w:pPr>
              <w:numPr>
                <w:ilvl w:val="0"/>
                <w:numId w:val="25"/>
              </w:numPr>
              <w:spacing w:line="360" w:lineRule="auto"/>
              <w:rPr>
                <w:rFonts w:ascii="Century Schoolbook" w:eastAsia="Times New Roman" w:hAnsi="Century Schoolbook" w:cs="Helvetica"/>
                <w:lang w:val="en-IN" w:eastAsia="en-IN"/>
              </w:rPr>
            </w:pPr>
            <w:r w:rsidRPr="005A3BDC">
              <w:rPr>
                <w:rFonts w:ascii="Century Schoolbook" w:eastAsia="Times New Roman" w:hAnsi="Century Schoolbook" w:cs="Helvetica"/>
                <w:lang w:val="en-IN" w:eastAsia="en-IN"/>
              </w:rPr>
              <w:t>Assure all legal and regulatory documents are filed and monitor compliance with laws and regulations.</w:t>
            </w:r>
          </w:p>
          <w:p w14:paraId="6B6AF89C" w14:textId="77777777" w:rsidR="0068402B" w:rsidRPr="005A3BDC" w:rsidRDefault="0068402B" w:rsidP="0068402B">
            <w:pPr>
              <w:numPr>
                <w:ilvl w:val="0"/>
                <w:numId w:val="25"/>
              </w:numPr>
              <w:spacing w:line="360" w:lineRule="auto"/>
              <w:rPr>
                <w:rFonts w:ascii="Century Schoolbook" w:eastAsia="Times New Roman" w:hAnsi="Century Schoolbook" w:cs="Helvetica"/>
                <w:lang w:val="en-IN" w:eastAsia="en-IN"/>
              </w:rPr>
            </w:pPr>
            <w:r w:rsidRPr="005A3BDC">
              <w:rPr>
                <w:rFonts w:ascii="Century Schoolbook" w:eastAsia="Times New Roman" w:hAnsi="Century Schoolbook" w:cs="Helvetica"/>
                <w:lang w:val="en-IN" w:eastAsia="en-IN"/>
              </w:rPr>
              <w:t>Work with the executive board to determine values and mission, and plan for short- and long-term goals.</w:t>
            </w:r>
          </w:p>
          <w:p w14:paraId="01D073A2" w14:textId="77777777" w:rsidR="0068402B" w:rsidRPr="005A3BDC" w:rsidRDefault="0068402B" w:rsidP="0068402B">
            <w:pPr>
              <w:numPr>
                <w:ilvl w:val="0"/>
                <w:numId w:val="25"/>
              </w:numPr>
              <w:spacing w:line="360" w:lineRule="auto"/>
              <w:rPr>
                <w:rFonts w:ascii="Century Schoolbook" w:eastAsia="Times New Roman" w:hAnsi="Century Schoolbook" w:cs="Helvetica"/>
                <w:lang w:val="en-IN" w:eastAsia="en-IN"/>
              </w:rPr>
            </w:pPr>
            <w:r w:rsidRPr="005A3BDC">
              <w:rPr>
                <w:rFonts w:ascii="Century Schoolbook" w:eastAsia="Times New Roman" w:hAnsi="Century Schoolbook" w:cs="Helvetica"/>
                <w:lang w:val="en-IN" w:eastAsia="en-IN"/>
              </w:rPr>
              <w:t>Identify and address problems and opportunities for the company.</w:t>
            </w:r>
          </w:p>
          <w:p w14:paraId="34F0C42D" w14:textId="77777777" w:rsidR="0068402B" w:rsidRPr="005A3BDC" w:rsidRDefault="0068402B" w:rsidP="0068402B">
            <w:pPr>
              <w:numPr>
                <w:ilvl w:val="0"/>
                <w:numId w:val="25"/>
              </w:numPr>
              <w:spacing w:line="360" w:lineRule="auto"/>
              <w:rPr>
                <w:rFonts w:ascii="Century Schoolbook" w:eastAsia="Times New Roman" w:hAnsi="Century Schoolbook" w:cs="Helvetica"/>
                <w:lang w:val="en-IN" w:eastAsia="en-IN"/>
              </w:rPr>
            </w:pPr>
            <w:r w:rsidRPr="005A3BDC">
              <w:rPr>
                <w:rFonts w:ascii="Century Schoolbook" w:eastAsia="Times New Roman" w:hAnsi="Century Schoolbook" w:cs="Helvetica"/>
                <w:lang w:val="en-IN" w:eastAsia="en-IN"/>
              </w:rPr>
              <w:t>Build alliances and partnerships with other organizations.</w:t>
            </w:r>
          </w:p>
          <w:p w14:paraId="13A2C047" w14:textId="77777777" w:rsidR="0068402B" w:rsidRPr="005A3BDC" w:rsidRDefault="0068402B" w:rsidP="0068402B">
            <w:pPr>
              <w:numPr>
                <w:ilvl w:val="0"/>
                <w:numId w:val="25"/>
              </w:numPr>
              <w:spacing w:line="360" w:lineRule="auto"/>
              <w:rPr>
                <w:rFonts w:ascii="Century Schoolbook" w:eastAsia="Times New Roman" w:hAnsi="Century Schoolbook" w:cs="Helvetica"/>
                <w:lang w:val="en-IN" w:eastAsia="en-IN"/>
              </w:rPr>
            </w:pPr>
            <w:r w:rsidRPr="005A3BDC">
              <w:rPr>
                <w:rFonts w:ascii="Century Schoolbook" w:eastAsia="Times New Roman" w:hAnsi="Century Schoolbook" w:cs="Helvetica"/>
                <w:lang w:val="en-IN" w:eastAsia="en-IN"/>
              </w:rPr>
              <w:t>Oversee day-to-day operation of the company.</w:t>
            </w:r>
          </w:p>
          <w:p w14:paraId="2EFB2641" w14:textId="7BAD1470" w:rsidR="0068402B" w:rsidRPr="005A3BDC" w:rsidRDefault="0068402B" w:rsidP="0068402B">
            <w:pPr>
              <w:numPr>
                <w:ilvl w:val="0"/>
                <w:numId w:val="25"/>
              </w:numPr>
              <w:spacing w:line="360" w:lineRule="auto"/>
              <w:rPr>
                <w:rFonts w:ascii="Century Schoolbook" w:eastAsia="Times New Roman" w:hAnsi="Century Schoolbook" w:cs="Helvetica"/>
                <w:color w:val="404040"/>
                <w:lang w:val="en-IN" w:eastAsia="en-IN"/>
              </w:rPr>
            </w:pPr>
            <w:r w:rsidRPr="005A3BDC">
              <w:rPr>
                <w:rFonts w:ascii="Century Schoolbook" w:eastAsia="Times New Roman" w:hAnsi="Century Schoolbook" w:cs="Helvetica"/>
                <w:lang w:val="en-IN" w:eastAsia="en-IN"/>
              </w:rPr>
              <w:t>Work closely with the human resource department to ensure great hiring.</w:t>
            </w:r>
          </w:p>
        </w:tc>
      </w:tr>
    </w:tbl>
    <w:p w14:paraId="718F2C41" w14:textId="4E985B89" w:rsidR="00156CDC" w:rsidRPr="005A3BDC" w:rsidRDefault="003464F7" w:rsidP="00156CDC">
      <w:pPr>
        <w:spacing w:after="0" w:line="240" w:lineRule="auto"/>
        <w:rPr>
          <w:rFonts w:ascii="Century Schoolbook" w:hAnsi="Century Schoolbook" w:cs="Arial"/>
        </w:rPr>
      </w:pPr>
      <w:bookmarkStart w:id="0" w:name="_GoBack"/>
      <w:bookmarkEnd w:id="0"/>
      <w:r w:rsidRPr="003C5EE4">
        <w:rPr>
          <w:rFonts w:ascii="Century Schoolbook" w:hAnsi="Century Schoolbook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F78C22" wp14:editId="45FC86A3">
                <wp:simplePos x="0" y="0"/>
                <wp:positionH relativeFrom="margin">
                  <wp:align>right</wp:align>
                </wp:positionH>
                <wp:positionV relativeFrom="paragraph">
                  <wp:posOffset>358140</wp:posOffset>
                </wp:positionV>
                <wp:extent cx="6981825" cy="1800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4078A" w14:textId="7472F618" w:rsidR="003C5EE4" w:rsidRPr="003464F7" w:rsidRDefault="003C5EE4">
                            <w:pPr>
                              <w:rPr>
                                <w:rFonts w:ascii="Century Schoolbook" w:hAnsi="Century Schoolbook"/>
                                <w:b/>
                                <w:bCs/>
                                <w:u w:val="single"/>
                              </w:rPr>
                            </w:pPr>
                            <w:r w:rsidRPr="003464F7">
                              <w:rPr>
                                <w:rFonts w:ascii="Century Schoolbook" w:hAnsi="Century Schoolbook"/>
                                <w:b/>
                                <w:bCs/>
                                <w:u w:val="single"/>
                              </w:rPr>
                              <w:t>How to apply:</w:t>
                            </w:r>
                          </w:p>
                          <w:p w14:paraId="7957E935" w14:textId="0704D94D" w:rsidR="003C5EE4" w:rsidRPr="003464F7" w:rsidRDefault="003C5EE4">
                            <w:pPr>
                              <w:rPr>
                                <w:rFonts w:ascii="Century Schoolbook" w:hAnsi="Century Schoolbook"/>
                              </w:rPr>
                            </w:pPr>
                            <w:r w:rsidRPr="003464F7">
                              <w:rPr>
                                <w:rFonts w:ascii="Century Schoolbook" w:hAnsi="Century Schoolbook"/>
                              </w:rPr>
                              <w:t>Eligible candidates may send their duly filled applications</w:t>
                            </w:r>
                            <w:r w:rsidR="00906837" w:rsidRPr="003464F7">
                              <w:rPr>
                                <w:rFonts w:ascii="Century Schoolbook" w:hAnsi="Century Schoolbook"/>
                              </w:rPr>
                              <w:t xml:space="preserve"> through email only to </w:t>
                            </w:r>
                            <w:r w:rsidR="00906837" w:rsidRPr="003464F7">
                              <w:rPr>
                                <w:rFonts w:ascii="Century Schoolbook" w:hAnsi="Century Schoolbook"/>
                                <w:b/>
                                <w:bCs/>
                                <w:i/>
                                <w:iCs/>
                                <w:color w:val="365F91" w:themeColor="accent1" w:themeShade="BF"/>
                                <w:u w:val="single"/>
                              </w:rPr>
                              <w:t xml:space="preserve">bd-communications@tsscindia.com </w:t>
                            </w:r>
                            <w:r w:rsidR="00906837" w:rsidRPr="003464F7">
                              <w:rPr>
                                <w:rFonts w:ascii="Century Schoolbook" w:hAnsi="Century Schoolbook"/>
                              </w:rPr>
                              <w:t>on or before 31</w:t>
                            </w:r>
                            <w:r w:rsidR="00906837" w:rsidRPr="003464F7">
                              <w:rPr>
                                <w:rFonts w:ascii="Century Schoolbook" w:hAnsi="Century Schoolbook"/>
                                <w:vertAlign w:val="superscript"/>
                              </w:rPr>
                              <w:t>st</w:t>
                            </w:r>
                            <w:r w:rsidR="00906837" w:rsidRPr="003464F7">
                              <w:rPr>
                                <w:rFonts w:ascii="Century Schoolbook" w:hAnsi="Century Schoolbook"/>
                              </w:rPr>
                              <w:t xml:space="preserve"> August 2019.</w:t>
                            </w:r>
                          </w:p>
                          <w:p w14:paraId="7B656AFB" w14:textId="56AF2DF0" w:rsidR="00906837" w:rsidRPr="003464F7" w:rsidRDefault="00906837">
                            <w:pPr>
                              <w:rPr>
                                <w:rFonts w:ascii="Century Schoolbook" w:hAnsi="Century Schoolbook"/>
                                <w:b/>
                                <w:bCs/>
                                <w:u w:val="single"/>
                              </w:rPr>
                            </w:pPr>
                            <w:r w:rsidRPr="003464F7">
                              <w:rPr>
                                <w:rFonts w:ascii="Century Schoolbook" w:hAnsi="Century Schoolbook"/>
                                <w:b/>
                                <w:bCs/>
                                <w:u w:val="single"/>
                              </w:rPr>
                              <w:t>Note:</w:t>
                            </w:r>
                          </w:p>
                          <w:p w14:paraId="1982223D" w14:textId="497B676A" w:rsidR="00906837" w:rsidRPr="003464F7" w:rsidRDefault="00906837">
                            <w:pPr>
                              <w:rPr>
                                <w:rFonts w:ascii="Century Schoolbook" w:hAnsi="Century Schoolbook"/>
                              </w:rPr>
                            </w:pPr>
                            <w:r w:rsidRPr="003464F7">
                              <w:rPr>
                                <w:rFonts w:ascii="Century Schoolbook" w:hAnsi="Century Schoolbook"/>
                              </w:rPr>
                              <w:t>Applications received by any other mode, other than email, will not be entertained.</w:t>
                            </w:r>
                          </w:p>
                          <w:p w14:paraId="47006016" w14:textId="77777777" w:rsidR="003C5EE4" w:rsidRPr="003C5EE4" w:rsidRDefault="003C5EE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78C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8.55pt;margin-top:28.2pt;width:549.75pt;height:14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">
                <v:textbox>
                  <w:txbxContent>
                    <w:p w14:paraId="72F4078A" w14:textId="7472F618" w:rsidR="003C5EE4" w:rsidRPr="003464F7" w:rsidRDefault="003C5EE4">
                      <w:pPr>
                        <w:rPr>
                          <w:rFonts w:ascii="Century Schoolbook" w:hAnsi="Century Schoolbook"/>
                          <w:b/>
                          <w:bCs/>
                          <w:u w:val="single"/>
                        </w:rPr>
                      </w:pPr>
                      <w:r w:rsidRPr="003464F7">
                        <w:rPr>
                          <w:rFonts w:ascii="Century Schoolbook" w:hAnsi="Century Schoolbook"/>
                          <w:b/>
                          <w:bCs/>
                          <w:u w:val="single"/>
                        </w:rPr>
                        <w:t>How to apply:</w:t>
                      </w:r>
                    </w:p>
                    <w:p w14:paraId="7957E935" w14:textId="0704D94D" w:rsidR="003C5EE4" w:rsidRPr="003464F7" w:rsidRDefault="003C5EE4">
                      <w:pPr>
                        <w:rPr>
                          <w:rFonts w:ascii="Century Schoolbook" w:hAnsi="Century Schoolbook"/>
                        </w:rPr>
                      </w:pPr>
                      <w:r w:rsidRPr="003464F7">
                        <w:rPr>
                          <w:rFonts w:ascii="Century Schoolbook" w:hAnsi="Century Schoolbook"/>
                        </w:rPr>
                        <w:t>Eligible candidates may send their duly filled applications</w:t>
                      </w:r>
                      <w:r w:rsidR="00906837" w:rsidRPr="003464F7">
                        <w:rPr>
                          <w:rFonts w:ascii="Century Schoolbook" w:hAnsi="Century Schoolbook"/>
                        </w:rPr>
                        <w:t xml:space="preserve"> through email only to </w:t>
                      </w:r>
                      <w:r w:rsidR="00906837" w:rsidRPr="003464F7">
                        <w:rPr>
                          <w:rFonts w:ascii="Century Schoolbook" w:hAnsi="Century Schoolbook"/>
                          <w:b/>
                          <w:bCs/>
                          <w:i/>
                          <w:iCs/>
                          <w:color w:val="365F91" w:themeColor="accent1" w:themeShade="BF"/>
                          <w:u w:val="single"/>
                        </w:rPr>
                        <w:t xml:space="preserve">bd-communications@tsscindia.com </w:t>
                      </w:r>
                      <w:r w:rsidR="00906837" w:rsidRPr="003464F7">
                        <w:rPr>
                          <w:rFonts w:ascii="Century Schoolbook" w:hAnsi="Century Schoolbook"/>
                        </w:rPr>
                        <w:t>on or before 31</w:t>
                      </w:r>
                      <w:r w:rsidR="00906837" w:rsidRPr="003464F7">
                        <w:rPr>
                          <w:rFonts w:ascii="Century Schoolbook" w:hAnsi="Century Schoolbook"/>
                          <w:vertAlign w:val="superscript"/>
                        </w:rPr>
                        <w:t>st</w:t>
                      </w:r>
                      <w:r w:rsidR="00906837" w:rsidRPr="003464F7">
                        <w:rPr>
                          <w:rFonts w:ascii="Century Schoolbook" w:hAnsi="Century Schoolbook"/>
                        </w:rPr>
                        <w:t xml:space="preserve"> August 2019.</w:t>
                      </w:r>
                    </w:p>
                    <w:p w14:paraId="7B656AFB" w14:textId="56AF2DF0" w:rsidR="00906837" w:rsidRPr="003464F7" w:rsidRDefault="00906837">
                      <w:pPr>
                        <w:rPr>
                          <w:rFonts w:ascii="Century Schoolbook" w:hAnsi="Century Schoolbook"/>
                          <w:b/>
                          <w:bCs/>
                          <w:u w:val="single"/>
                        </w:rPr>
                      </w:pPr>
                      <w:r w:rsidRPr="003464F7">
                        <w:rPr>
                          <w:rFonts w:ascii="Century Schoolbook" w:hAnsi="Century Schoolbook"/>
                          <w:b/>
                          <w:bCs/>
                          <w:u w:val="single"/>
                        </w:rPr>
                        <w:t>Note:</w:t>
                      </w:r>
                    </w:p>
                    <w:p w14:paraId="1982223D" w14:textId="497B676A" w:rsidR="00906837" w:rsidRPr="003464F7" w:rsidRDefault="00906837">
                      <w:pPr>
                        <w:rPr>
                          <w:rFonts w:ascii="Century Schoolbook" w:hAnsi="Century Schoolbook"/>
                        </w:rPr>
                      </w:pPr>
                      <w:r w:rsidRPr="003464F7">
                        <w:rPr>
                          <w:rFonts w:ascii="Century Schoolbook" w:hAnsi="Century Schoolbook"/>
                        </w:rPr>
                        <w:t>Applications received by any other mode, other than email, will not be entertained.</w:t>
                      </w:r>
                    </w:p>
                    <w:p w14:paraId="47006016" w14:textId="77777777" w:rsidR="003C5EE4" w:rsidRPr="003C5EE4" w:rsidRDefault="003C5EE4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A1B061" w14:textId="51F2118E" w:rsidR="00244C7F" w:rsidRPr="005A3BDC" w:rsidRDefault="00244C7F" w:rsidP="00156CDC">
      <w:pPr>
        <w:spacing w:after="0" w:line="240" w:lineRule="auto"/>
        <w:rPr>
          <w:rFonts w:ascii="Century Schoolbook" w:hAnsi="Century Schoolbook" w:cs="Arial"/>
        </w:rPr>
      </w:pPr>
    </w:p>
    <w:p w14:paraId="01F828F9" w14:textId="2A3B521F" w:rsidR="00244C7F" w:rsidRPr="005A3BDC" w:rsidRDefault="00244C7F" w:rsidP="00156CDC">
      <w:pPr>
        <w:spacing w:after="0" w:line="240" w:lineRule="auto"/>
        <w:rPr>
          <w:rFonts w:ascii="Century Schoolbook" w:hAnsi="Century Schoolbook" w:cs="Arial"/>
        </w:rPr>
      </w:pPr>
    </w:p>
    <w:p w14:paraId="2848809F" w14:textId="092203B8" w:rsidR="00153A3B" w:rsidRPr="005A3BDC" w:rsidRDefault="00153A3B" w:rsidP="00156CDC">
      <w:pPr>
        <w:spacing w:after="0" w:line="240" w:lineRule="auto"/>
        <w:rPr>
          <w:rFonts w:ascii="Century Schoolbook" w:hAnsi="Century Schoolbook" w:cs="Arial"/>
        </w:rPr>
      </w:pPr>
    </w:p>
    <w:p w14:paraId="007B1508" w14:textId="77777777" w:rsidR="00153A3B" w:rsidRPr="005A3BDC" w:rsidRDefault="00153A3B" w:rsidP="00156CDC">
      <w:pPr>
        <w:spacing w:after="0" w:line="240" w:lineRule="auto"/>
        <w:rPr>
          <w:rFonts w:ascii="Century Schoolbook" w:hAnsi="Century Schoolbook" w:cs="Arial"/>
        </w:rPr>
      </w:pPr>
    </w:p>
    <w:p w14:paraId="5D0B48BA" w14:textId="77777777" w:rsidR="00156CDC" w:rsidRPr="005A3BDC" w:rsidRDefault="00190A41" w:rsidP="00F114B4">
      <w:pPr>
        <w:spacing w:after="0" w:line="240" w:lineRule="auto"/>
        <w:rPr>
          <w:rFonts w:ascii="Century Schoolbook" w:hAnsi="Century Schoolbook" w:cs="Arial"/>
        </w:rPr>
      </w:pPr>
      <w:r w:rsidRPr="005A3BDC">
        <w:rPr>
          <w:rFonts w:ascii="Century Schoolbook" w:hAnsi="Century Schoolbook" w:cs="Arial"/>
        </w:rPr>
        <w:br w:type="textWrapping" w:clear="all"/>
      </w:r>
    </w:p>
    <w:p w14:paraId="7B5C29A3" w14:textId="19DA4838" w:rsidR="00B96DB6" w:rsidRPr="005A3BDC" w:rsidRDefault="0014711A" w:rsidP="004167F9">
      <w:pPr>
        <w:pStyle w:val="Footer"/>
        <w:rPr>
          <w:rFonts w:ascii="Century Schoolbook" w:eastAsia="Times New Roman" w:hAnsi="Century Schoolbook" w:cs="Helvetica"/>
          <w:color w:val="404040"/>
          <w:lang w:val="en-IN" w:eastAsia="en-IN"/>
        </w:rPr>
      </w:pPr>
      <w:r w:rsidRPr="005A3BDC">
        <w:rPr>
          <w:rFonts w:ascii="Century Schoolbook" w:hAnsi="Century Schoolbook" w:cs="Arial"/>
          <w:b/>
        </w:rPr>
        <w:t xml:space="preserve"> </w:t>
      </w:r>
    </w:p>
    <w:p w14:paraId="437126EB" w14:textId="77777777" w:rsidR="00B96DB6" w:rsidRPr="005A3BDC" w:rsidRDefault="00B96DB6" w:rsidP="000259D2">
      <w:pPr>
        <w:spacing w:after="0" w:line="240" w:lineRule="auto"/>
        <w:jc w:val="center"/>
        <w:rPr>
          <w:rFonts w:ascii="Century Schoolbook" w:hAnsi="Century Schoolbook" w:cs="Arial"/>
        </w:rPr>
      </w:pPr>
    </w:p>
    <w:sectPr w:rsidR="00B96DB6" w:rsidRPr="005A3BDC" w:rsidSect="00E90DBF">
      <w:pgSz w:w="11907" w:h="16839" w:code="9"/>
      <w:pgMar w:top="720" w:right="432" w:bottom="720" w:left="43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04064" w14:textId="77777777" w:rsidR="00BC4BED" w:rsidRDefault="00BC4BED" w:rsidP="000C371A">
      <w:pPr>
        <w:spacing w:after="0" w:line="240" w:lineRule="auto"/>
      </w:pPr>
      <w:r>
        <w:separator/>
      </w:r>
    </w:p>
  </w:endnote>
  <w:endnote w:type="continuationSeparator" w:id="0">
    <w:p w14:paraId="49590635" w14:textId="77777777" w:rsidR="00BC4BED" w:rsidRDefault="00BC4BED" w:rsidP="000C3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F3609" w14:textId="77777777" w:rsidR="00BC4BED" w:rsidRDefault="00BC4BED" w:rsidP="000C371A">
      <w:pPr>
        <w:spacing w:after="0" w:line="240" w:lineRule="auto"/>
      </w:pPr>
      <w:r>
        <w:separator/>
      </w:r>
    </w:p>
  </w:footnote>
  <w:footnote w:type="continuationSeparator" w:id="0">
    <w:p w14:paraId="1309A2F8" w14:textId="77777777" w:rsidR="00BC4BED" w:rsidRDefault="00BC4BED" w:rsidP="000C3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1D1D"/>
    <w:multiLevelType w:val="hybridMultilevel"/>
    <w:tmpl w:val="860AAB7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F27B0"/>
    <w:multiLevelType w:val="hybridMultilevel"/>
    <w:tmpl w:val="43381AF2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0CC211B"/>
    <w:multiLevelType w:val="multilevel"/>
    <w:tmpl w:val="7DD036F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734800"/>
    <w:multiLevelType w:val="hybridMultilevel"/>
    <w:tmpl w:val="3F503C9C"/>
    <w:lvl w:ilvl="0" w:tplc="826AA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44A59"/>
    <w:multiLevelType w:val="hybridMultilevel"/>
    <w:tmpl w:val="E03AA4BE"/>
    <w:lvl w:ilvl="0" w:tplc="A7CCD1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AA2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3294A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2897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E61DB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EC150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5E3A6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F06C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60E71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225D89"/>
    <w:multiLevelType w:val="multilevel"/>
    <w:tmpl w:val="1E04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D82A39"/>
    <w:multiLevelType w:val="hybridMultilevel"/>
    <w:tmpl w:val="036EC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45984"/>
    <w:multiLevelType w:val="hybridMultilevel"/>
    <w:tmpl w:val="BB3EEC0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6067B"/>
    <w:multiLevelType w:val="hybridMultilevel"/>
    <w:tmpl w:val="C9C87D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90523"/>
    <w:multiLevelType w:val="hybridMultilevel"/>
    <w:tmpl w:val="A03ED9B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74459F"/>
    <w:multiLevelType w:val="hybridMultilevel"/>
    <w:tmpl w:val="DADE02E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1D1EB3"/>
    <w:multiLevelType w:val="hybridMultilevel"/>
    <w:tmpl w:val="00A2BF7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8D1ED4"/>
    <w:multiLevelType w:val="hybridMultilevel"/>
    <w:tmpl w:val="524C99A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C56B04"/>
    <w:multiLevelType w:val="hybridMultilevel"/>
    <w:tmpl w:val="2ED8970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D93A29"/>
    <w:multiLevelType w:val="hybridMultilevel"/>
    <w:tmpl w:val="E12AAE5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259D1"/>
    <w:multiLevelType w:val="hybridMultilevel"/>
    <w:tmpl w:val="2A021C0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5C3667"/>
    <w:multiLevelType w:val="hybridMultilevel"/>
    <w:tmpl w:val="80FA61E2"/>
    <w:lvl w:ilvl="0" w:tplc="FA1A5B86">
      <w:start w:val="5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D3408"/>
    <w:multiLevelType w:val="multilevel"/>
    <w:tmpl w:val="9532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E385F3B"/>
    <w:multiLevelType w:val="hybridMultilevel"/>
    <w:tmpl w:val="43381AF2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E495BEE"/>
    <w:multiLevelType w:val="hybridMultilevel"/>
    <w:tmpl w:val="0316A41C"/>
    <w:lvl w:ilvl="0" w:tplc="46626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6A92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AACD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3EFF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30D1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D2F2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A00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562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D8AD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E5224E"/>
    <w:multiLevelType w:val="hybridMultilevel"/>
    <w:tmpl w:val="122EB44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3748B3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E4079"/>
    <w:multiLevelType w:val="hybridMultilevel"/>
    <w:tmpl w:val="FDD6AB4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AC3207"/>
    <w:multiLevelType w:val="multilevel"/>
    <w:tmpl w:val="D11A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D13595"/>
    <w:multiLevelType w:val="hybridMultilevel"/>
    <w:tmpl w:val="564ABD8C"/>
    <w:lvl w:ilvl="0" w:tplc="EA72C2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93D63"/>
    <w:multiLevelType w:val="hybridMultilevel"/>
    <w:tmpl w:val="76F4CE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F05A6"/>
    <w:multiLevelType w:val="hybridMultilevel"/>
    <w:tmpl w:val="AFE20660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21"/>
  </w:num>
  <w:num w:numId="5">
    <w:abstractNumId w:val="15"/>
  </w:num>
  <w:num w:numId="6">
    <w:abstractNumId w:val="13"/>
  </w:num>
  <w:num w:numId="7">
    <w:abstractNumId w:val="11"/>
  </w:num>
  <w:num w:numId="8">
    <w:abstractNumId w:val="9"/>
  </w:num>
  <w:num w:numId="9">
    <w:abstractNumId w:val="18"/>
  </w:num>
  <w:num w:numId="10">
    <w:abstractNumId w:val="1"/>
  </w:num>
  <w:num w:numId="11">
    <w:abstractNumId w:val="20"/>
  </w:num>
  <w:num w:numId="12">
    <w:abstractNumId w:val="19"/>
  </w:num>
  <w:num w:numId="13">
    <w:abstractNumId w:val="6"/>
  </w:num>
  <w:num w:numId="14">
    <w:abstractNumId w:val="23"/>
  </w:num>
  <w:num w:numId="15">
    <w:abstractNumId w:val="16"/>
  </w:num>
  <w:num w:numId="16">
    <w:abstractNumId w:val="4"/>
  </w:num>
  <w:num w:numId="17">
    <w:abstractNumId w:val="3"/>
  </w:num>
  <w:num w:numId="18">
    <w:abstractNumId w:val="8"/>
  </w:num>
  <w:num w:numId="19">
    <w:abstractNumId w:val="24"/>
  </w:num>
  <w:num w:numId="20">
    <w:abstractNumId w:val="5"/>
  </w:num>
  <w:num w:numId="21">
    <w:abstractNumId w:val="17"/>
  </w:num>
  <w:num w:numId="22">
    <w:abstractNumId w:val="22"/>
  </w:num>
  <w:num w:numId="23">
    <w:abstractNumId w:val="14"/>
  </w:num>
  <w:num w:numId="24">
    <w:abstractNumId w:val="7"/>
  </w:num>
  <w:num w:numId="25">
    <w:abstractNumId w:val="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71A"/>
    <w:rsid w:val="00007CD6"/>
    <w:rsid w:val="000259D2"/>
    <w:rsid w:val="00031DA2"/>
    <w:rsid w:val="0003433E"/>
    <w:rsid w:val="00043749"/>
    <w:rsid w:val="0007049F"/>
    <w:rsid w:val="0009026B"/>
    <w:rsid w:val="000A5D5F"/>
    <w:rsid w:val="000B240F"/>
    <w:rsid w:val="000C371A"/>
    <w:rsid w:val="000E3779"/>
    <w:rsid w:val="00103123"/>
    <w:rsid w:val="00111548"/>
    <w:rsid w:val="0014711A"/>
    <w:rsid w:val="00151DAD"/>
    <w:rsid w:val="00153A3B"/>
    <w:rsid w:val="00156CDC"/>
    <w:rsid w:val="00171EF6"/>
    <w:rsid w:val="00190A41"/>
    <w:rsid w:val="001A6EC7"/>
    <w:rsid w:val="001C531A"/>
    <w:rsid w:val="001D258C"/>
    <w:rsid w:val="001E5BB1"/>
    <w:rsid w:val="00244C7F"/>
    <w:rsid w:val="002B3B61"/>
    <w:rsid w:val="00316537"/>
    <w:rsid w:val="00321277"/>
    <w:rsid w:val="00342175"/>
    <w:rsid w:val="003464F7"/>
    <w:rsid w:val="003825A4"/>
    <w:rsid w:val="0038414D"/>
    <w:rsid w:val="003A500D"/>
    <w:rsid w:val="003A6D18"/>
    <w:rsid w:val="003C023C"/>
    <w:rsid w:val="003C1D57"/>
    <w:rsid w:val="003C3564"/>
    <w:rsid w:val="003C5EE4"/>
    <w:rsid w:val="003E007E"/>
    <w:rsid w:val="004167F9"/>
    <w:rsid w:val="004404F5"/>
    <w:rsid w:val="00464448"/>
    <w:rsid w:val="00480BD6"/>
    <w:rsid w:val="004B01FB"/>
    <w:rsid w:val="004B7EE4"/>
    <w:rsid w:val="004D4C68"/>
    <w:rsid w:val="005533CF"/>
    <w:rsid w:val="0055651B"/>
    <w:rsid w:val="00557A63"/>
    <w:rsid w:val="00576E37"/>
    <w:rsid w:val="005A3443"/>
    <w:rsid w:val="005A3BDC"/>
    <w:rsid w:val="005A407B"/>
    <w:rsid w:val="005C02BA"/>
    <w:rsid w:val="005D3922"/>
    <w:rsid w:val="005D77E7"/>
    <w:rsid w:val="005E36D8"/>
    <w:rsid w:val="005E49F0"/>
    <w:rsid w:val="005F6C7D"/>
    <w:rsid w:val="006106E9"/>
    <w:rsid w:val="00642287"/>
    <w:rsid w:val="00642B28"/>
    <w:rsid w:val="0068402B"/>
    <w:rsid w:val="00684324"/>
    <w:rsid w:val="0068619E"/>
    <w:rsid w:val="00691469"/>
    <w:rsid w:val="006B52BE"/>
    <w:rsid w:val="007040A0"/>
    <w:rsid w:val="00704643"/>
    <w:rsid w:val="00714AF1"/>
    <w:rsid w:val="00735ECA"/>
    <w:rsid w:val="00740699"/>
    <w:rsid w:val="007463A4"/>
    <w:rsid w:val="007614E4"/>
    <w:rsid w:val="007B3DA8"/>
    <w:rsid w:val="007C02DA"/>
    <w:rsid w:val="007D4CB3"/>
    <w:rsid w:val="007D6F2E"/>
    <w:rsid w:val="00813E94"/>
    <w:rsid w:val="00826893"/>
    <w:rsid w:val="00833122"/>
    <w:rsid w:val="00855E8B"/>
    <w:rsid w:val="00871304"/>
    <w:rsid w:val="0088369D"/>
    <w:rsid w:val="008A50FD"/>
    <w:rsid w:val="008D4BE1"/>
    <w:rsid w:val="008E0A4E"/>
    <w:rsid w:val="008F5AF2"/>
    <w:rsid w:val="00906837"/>
    <w:rsid w:val="0093074D"/>
    <w:rsid w:val="00945E2D"/>
    <w:rsid w:val="00952BF5"/>
    <w:rsid w:val="00955FE8"/>
    <w:rsid w:val="009670C7"/>
    <w:rsid w:val="009744CC"/>
    <w:rsid w:val="009A0B30"/>
    <w:rsid w:val="009A2538"/>
    <w:rsid w:val="009C3D0D"/>
    <w:rsid w:val="009F56E9"/>
    <w:rsid w:val="009F7C37"/>
    <w:rsid w:val="00A15BF4"/>
    <w:rsid w:val="00A27C7D"/>
    <w:rsid w:val="00A5727B"/>
    <w:rsid w:val="00A60F16"/>
    <w:rsid w:val="00A72383"/>
    <w:rsid w:val="00A77F05"/>
    <w:rsid w:val="00AB77A3"/>
    <w:rsid w:val="00AD0FAC"/>
    <w:rsid w:val="00AF5710"/>
    <w:rsid w:val="00AF6C25"/>
    <w:rsid w:val="00B06009"/>
    <w:rsid w:val="00B21738"/>
    <w:rsid w:val="00B52246"/>
    <w:rsid w:val="00B770D1"/>
    <w:rsid w:val="00B96DB6"/>
    <w:rsid w:val="00BC4BED"/>
    <w:rsid w:val="00BD650E"/>
    <w:rsid w:val="00BE3504"/>
    <w:rsid w:val="00BE44FB"/>
    <w:rsid w:val="00C17FFD"/>
    <w:rsid w:val="00C240CE"/>
    <w:rsid w:val="00C25B7A"/>
    <w:rsid w:val="00C27EE5"/>
    <w:rsid w:val="00C764DD"/>
    <w:rsid w:val="00C77AD0"/>
    <w:rsid w:val="00CB7A53"/>
    <w:rsid w:val="00CE4738"/>
    <w:rsid w:val="00CF7014"/>
    <w:rsid w:val="00D24E0C"/>
    <w:rsid w:val="00D27C66"/>
    <w:rsid w:val="00D62113"/>
    <w:rsid w:val="00D62450"/>
    <w:rsid w:val="00D70537"/>
    <w:rsid w:val="00D72766"/>
    <w:rsid w:val="00D8043F"/>
    <w:rsid w:val="00D851E3"/>
    <w:rsid w:val="00DA116C"/>
    <w:rsid w:val="00DA3C16"/>
    <w:rsid w:val="00DF3456"/>
    <w:rsid w:val="00DF77A1"/>
    <w:rsid w:val="00DF7A35"/>
    <w:rsid w:val="00E115D8"/>
    <w:rsid w:val="00E118D8"/>
    <w:rsid w:val="00E14511"/>
    <w:rsid w:val="00E360E1"/>
    <w:rsid w:val="00E47781"/>
    <w:rsid w:val="00E7316B"/>
    <w:rsid w:val="00E90DBF"/>
    <w:rsid w:val="00E925AC"/>
    <w:rsid w:val="00E93A2A"/>
    <w:rsid w:val="00EA1747"/>
    <w:rsid w:val="00ED177A"/>
    <w:rsid w:val="00ED60E3"/>
    <w:rsid w:val="00F0699D"/>
    <w:rsid w:val="00F114B4"/>
    <w:rsid w:val="00F15DDB"/>
    <w:rsid w:val="00F200D1"/>
    <w:rsid w:val="00F77FDB"/>
    <w:rsid w:val="00FA4F67"/>
    <w:rsid w:val="00FB5F14"/>
    <w:rsid w:val="00FD2DA7"/>
    <w:rsid w:val="00FE3480"/>
    <w:rsid w:val="00FE7170"/>
    <w:rsid w:val="00FE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9AFDE"/>
  <w15:docId w15:val="{9F2C7718-057D-49B7-A06A-E5BCA0BD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6D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N" w:eastAsia="en-IN"/>
    </w:rPr>
  </w:style>
  <w:style w:type="paragraph" w:styleId="Heading3">
    <w:name w:val="heading 3"/>
    <w:basedOn w:val="Normal"/>
    <w:link w:val="Heading3Char"/>
    <w:uiPriority w:val="9"/>
    <w:qFormat/>
    <w:rsid w:val="00B96D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71A"/>
  </w:style>
  <w:style w:type="paragraph" w:styleId="Footer">
    <w:name w:val="footer"/>
    <w:basedOn w:val="Normal"/>
    <w:link w:val="FooterChar"/>
    <w:uiPriority w:val="99"/>
    <w:unhideWhenUsed/>
    <w:rsid w:val="000C3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71A"/>
  </w:style>
  <w:style w:type="paragraph" w:styleId="BalloonText">
    <w:name w:val="Balloon Text"/>
    <w:basedOn w:val="Normal"/>
    <w:link w:val="BalloonTextChar"/>
    <w:uiPriority w:val="99"/>
    <w:semiHidden/>
    <w:unhideWhenUsed/>
    <w:rsid w:val="000C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7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6C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360E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96DB6"/>
    <w:rPr>
      <w:rFonts w:ascii="Times New Roman" w:eastAsia="Times New Roman" w:hAnsi="Times New Roman" w:cs="Times New Roman"/>
      <w:b/>
      <w:bCs/>
      <w:sz w:val="36"/>
      <w:szCs w:val="36"/>
      <w:lang w:val="en-IN"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B96DB6"/>
    <w:rPr>
      <w:rFonts w:ascii="Times New Roman" w:eastAsia="Times New Roman" w:hAnsi="Times New Roman" w:cs="Times New Roman"/>
      <w:b/>
      <w:bCs/>
      <w:sz w:val="27"/>
      <w:szCs w:val="27"/>
      <w:lang w:val="en-IN" w:eastAsia="en-IN"/>
    </w:rPr>
  </w:style>
  <w:style w:type="paragraph" w:styleId="NormalWeb">
    <w:name w:val="Normal (Web)"/>
    <w:basedOn w:val="Normal"/>
    <w:uiPriority w:val="99"/>
    <w:semiHidden/>
    <w:unhideWhenUsed/>
    <w:rsid w:val="00B9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top-margin">
    <w:name w:val="top-margin"/>
    <w:basedOn w:val="Normal"/>
    <w:rsid w:val="00D2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7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80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42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99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5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12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9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43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067FC-A4D9-479D-92B7-533C8CADC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format</vt:lpstr>
    </vt:vector>
  </TitlesOfParts>
  <Company>FICCI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format</dc:title>
  <dc:creator>Geetanjli Agrawal</dc:creator>
  <cp:lastModifiedBy>PK Jaswal</cp:lastModifiedBy>
  <cp:revision>7</cp:revision>
  <cp:lastPrinted>2019-08-02T05:35:00Z</cp:lastPrinted>
  <dcterms:created xsi:type="dcterms:W3CDTF">2019-08-02T05:35:00Z</dcterms:created>
  <dcterms:modified xsi:type="dcterms:W3CDTF">2019-08-12T08:58:00Z</dcterms:modified>
</cp:coreProperties>
</file>