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10B" w:rsidRPr="00D058CC" w:rsidRDefault="005D510B" w:rsidP="005D510B">
      <w:pPr>
        <w:jc w:val="both"/>
        <w:rPr>
          <w:rFonts w:asciiTheme="majorHAnsi" w:hAnsiTheme="majorHAnsi"/>
        </w:rPr>
      </w:pPr>
      <w:r w:rsidRPr="00D058CC">
        <w:rPr>
          <w:rFonts w:asciiTheme="majorHAnsi" w:hAnsiTheme="majorHAnsi"/>
        </w:rPr>
        <w:t xml:space="preserve">Press Release      </w:t>
      </w:r>
    </w:p>
    <w:p w:rsidR="005D510B" w:rsidRPr="00D058CC" w:rsidRDefault="005D510B" w:rsidP="00A012E3">
      <w:pPr>
        <w:jc w:val="center"/>
        <w:rPr>
          <w:rFonts w:asciiTheme="majorHAnsi" w:hAnsiTheme="majorHAnsi"/>
        </w:rPr>
      </w:pPr>
    </w:p>
    <w:p w:rsidR="00484512" w:rsidRPr="00D058CC" w:rsidRDefault="00484512" w:rsidP="00A012E3">
      <w:pPr>
        <w:jc w:val="center"/>
        <w:rPr>
          <w:rFonts w:asciiTheme="majorHAnsi" w:hAnsiTheme="majorHAnsi"/>
        </w:rPr>
      </w:pPr>
      <w:r w:rsidRPr="00D058CC">
        <w:rPr>
          <w:rFonts w:asciiTheme="majorHAnsi" w:hAnsiTheme="majorHAnsi"/>
        </w:rPr>
        <w:t>Rajiv Gandhi National Aviation University (RGNAU)</w:t>
      </w:r>
    </w:p>
    <w:p w:rsidR="00AB2F64" w:rsidRDefault="00484512" w:rsidP="00A012E3">
      <w:pPr>
        <w:jc w:val="center"/>
        <w:rPr>
          <w:rFonts w:asciiTheme="majorHAnsi" w:hAnsiTheme="majorHAnsi"/>
          <w:b/>
          <w:sz w:val="28"/>
          <w:szCs w:val="28"/>
          <w:u w:val="single"/>
        </w:rPr>
      </w:pPr>
      <w:r w:rsidRPr="00D058CC">
        <w:rPr>
          <w:rFonts w:asciiTheme="majorHAnsi" w:hAnsiTheme="majorHAnsi"/>
        </w:rPr>
        <w:br/>
      </w:r>
      <w:r w:rsidRPr="00D058CC">
        <w:rPr>
          <w:rFonts w:asciiTheme="majorHAnsi" w:hAnsiTheme="majorHAnsi"/>
          <w:b/>
          <w:sz w:val="28"/>
          <w:szCs w:val="28"/>
          <w:u w:val="single"/>
        </w:rPr>
        <w:t xml:space="preserve">Rajiv Gandhi National Aviation University </w:t>
      </w:r>
      <w:r w:rsidR="00AB2F64">
        <w:rPr>
          <w:rFonts w:asciiTheme="majorHAnsi" w:hAnsiTheme="majorHAnsi"/>
          <w:b/>
          <w:sz w:val="28"/>
          <w:szCs w:val="28"/>
          <w:u w:val="single"/>
        </w:rPr>
        <w:t>starts admission process for new session</w:t>
      </w:r>
      <w:r w:rsidR="00AB2F64" w:rsidRPr="00AB2F64">
        <w:rPr>
          <w:rFonts w:asciiTheme="majorHAnsi" w:hAnsiTheme="majorHAnsi"/>
          <w:b/>
          <w:sz w:val="28"/>
          <w:szCs w:val="28"/>
        </w:rPr>
        <w:t xml:space="preserve"> </w:t>
      </w:r>
    </w:p>
    <w:p w:rsidR="002E6C4D" w:rsidRPr="00AB2F64" w:rsidRDefault="000F70AA" w:rsidP="00A012E3">
      <w:pPr>
        <w:jc w:val="center"/>
        <w:rPr>
          <w:rFonts w:asciiTheme="majorHAnsi" w:hAnsiTheme="majorHAnsi"/>
          <w:sz w:val="24"/>
        </w:rPr>
      </w:pPr>
      <w:r w:rsidRPr="00D058CC">
        <w:rPr>
          <w:rFonts w:asciiTheme="majorHAnsi" w:hAnsiTheme="majorHAnsi"/>
          <w:b/>
          <w:sz w:val="28"/>
          <w:szCs w:val="28"/>
          <w:u w:val="single"/>
        </w:rPr>
        <w:br/>
      </w:r>
      <w:r w:rsidR="00D058CC" w:rsidRPr="00D058CC">
        <w:rPr>
          <w:rFonts w:asciiTheme="majorHAnsi" w:hAnsiTheme="majorHAnsi"/>
          <w:sz w:val="24"/>
        </w:rPr>
        <w:t>29</w:t>
      </w:r>
      <w:r w:rsidR="00D058CC" w:rsidRPr="00D058CC">
        <w:rPr>
          <w:rFonts w:asciiTheme="majorHAnsi" w:hAnsiTheme="majorHAnsi"/>
          <w:sz w:val="24"/>
          <w:vertAlign w:val="superscript"/>
        </w:rPr>
        <w:t>th</w:t>
      </w:r>
      <w:r w:rsidR="00D058CC" w:rsidRPr="00D058CC">
        <w:rPr>
          <w:rFonts w:asciiTheme="majorHAnsi" w:hAnsiTheme="majorHAnsi"/>
          <w:sz w:val="24"/>
        </w:rPr>
        <w:t xml:space="preserve"> July 2020 </w:t>
      </w:r>
      <w:r w:rsidR="00AB2F64">
        <w:rPr>
          <w:rFonts w:asciiTheme="majorHAnsi" w:hAnsiTheme="majorHAnsi"/>
          <w:sz w:val="24"/>
        </w:rPr>
        <w:t xml:space="preserve">is the </w:t>
      </w:r>
      <w:r w:rsidR="00D058CC" w:rsidRPr="00D058CC">
        <w:rPr>
          <w:rFonts w:asciiTheme="majorHAnsi" w:hAnsiTheme="majorHAnsi"/>
          <w:sz w:val="24"/>
        </w:rPr>
        <w:t>last date for submission of on-line applications</w:t>
      </w:r>
      <w:r w:rsidR="00AB2F64">
        <w:rPr>
          <w:rFonts w:asciiTheme="majorHAnsi" w:hAnsiTheme="majorHAnsi"/>
          <w:sz w:val="24"/>
        </w:rPr>
        <w:t xml:space="preserve"> </w:t>
      </w:r>
      <w:r w:rsidR="00AB2F64" w:rsidRPr="00AB2F64">
        <w:rPr>
          <w:rFonts w:asciiTheme="majorHAnsi" w:hAnsiTheme="majorHAnsi"/>
          <w:sz w:val="24"/>
        </w:rPr>
        <w:t>for Under Graduate and Post Graduate programs</w:t>
      </w:r>
    </w:p>
    <w:p w:rsidR="002E6C4D" w:rsidRPr="00D058CC" w:rsidRDefault="002E6C4D" w:rsidP="00A012E3">
      <w:pPr>
        <w:jc w:val="both"/>
        <w:rPr>
          <w:rFonts w:asciiTheme="majorHAnsi" w:hAnsiTheme="majorHAnsi"/>
        </w:rPr>
      </w:pPr>
    </w:p>
    <w:p w:rsidR="00132215" w:rsidRPr="00D058CC" w:rsidRDefault="004F4756" w:rsidP="00A012E3">
      <w:pPr>
        <w:jc w:val="both"/>
        <w:rPr>
          <w:rFonts w:asciiTheme="majorHAnsi" w:hAnsiTheme="majorHAnsi"/>
        </w:rPr>
      </w:pPr>
      <w:r w:rsidRPr="00D058CC">
        <w:rPr>
          <w:rFonts w:asciiTheme="majorHAnsi" w:hAnsiTheme="majorHAnsi"/>
          <w:b/>
        </w:rPr>
        <w:t>10</w:t>
      </w:r>
      <w:r w:rsidRPr="00D058CC">
        <w:rPr>
          <w:rFonts w:asciiTheme="majorHAnsi" w:hAnsiTheme="majorHAnsi"/>
          <w:b/>
          <w:vertAlign w:val="superscript"/>
        </w:rPr>
        <w:t>t</w:t>
      </w:r>
      <w:r w:rsidR="00484512" w:rsidRPr="00D058CC">
        <w:rPr>
          <w:rFonts w:asciiTheme="majorHAnsi" w:hAnsiTheme="majorHAnsi"/>
          <w:b/>
          <w:vertAlign w:val="superscript"/>
        </w:rPr>
        <w:t>h</w:t>
      </w:r>
      <w:r w:rsidRPr="00D058CC">
        <w:rPr>
          <w:rFonts w:asciiTheme="majorHAnsi" w:hAnsiTheme="majorHAnsi"/>
          <w:b/>
        </w:rPr>
        <w:t xml:space="preserve"> </w:t>
      </w:r>
      <w:r w:rsidR="00484512" w:rsidRPr="00D058CC">
        <w:rPr>
          <w:rFonts w:asciiTheme="majorHAnsi" w:hAnsiTheme="majorHAnsi"/>
          <w:b/>
        </w:rPr>
        <w:t>July 2020</w:t>
      </w:r>
      <w:r w:rsidR="00484512" w:rsidRPr="00D058CC">
        <w:rPr>
          <w:rFonts w:asciiTheme="majorHAnsi" w:hAnsiTheme="majorHAnsi"/>
        </w:rPr>
        <w:t xml:space="preserve">: India’s </w:t>
      </w:r>
      <w:r w:rsidR="00216F6C" w:rsidRPr="00D058CC">
        <w:rPr>
          <w:rFonts w:asciiTheme="majorHAnsi" w:hAnsiTheme="majorHAnsi"/>
        </w:rPr>
        <w:t>sole Aviation U</w:t>
      </w:r>
      <w:r w:rsidR="00484512" w:rsidRPr="00D058CC">
        <w:rPr>
          <w:rFonts w:asciiTheme="majorHAnsi" w:hAnsiTheme="majorHAnsi"/>
        </w:rPr>
        <w:t>niversity, Rajiv Gandhi National Aviation University (RGNAU)</w:t>
      </w:r>
      <w:r w:rsidR="006F3B14" w:rsidRPr="00D058CC">
        <w:rPr>
          <w:rFonts w:asciiTheme="majorHAnsi" w:hAnsiTheme="majorHAnsi"/>
        </w:rPr>
        <w:t>, Amethi, Uttar Pradesh</w:t>
      </w:r>
      <w:r w:rsidR="00216F6C" w:rsidRPr="00D058CC">
        <w:rPr>
          <w:rFonts w:asciiTheme="majorHAnsi" w:hAnsiTheme="majorHAnsi"/>
        </w:rPr>
        <w:t xml:space="preserve"> </w:t>
      </w:r>
      <w:r w:rsidR="00CB310B" w:rsidRPr="00D058CC">
        <w:rPr>
          <w:rFonts w:asciiTheme="majorHAnsi" w:hAnsiTheme="majorHAnsi"/>
        </w:rPr>
        <w:t xml:space="preserve">has </w:t>
      </w:r>
      <w:r w:rsidR="000F70AA" w:rsidRPr="00D058CC">
        <w:rPr>
          <w:rFonts w:asciiTheme="majorHAnsi" w:hAnsiTheme="majorHAnsi"/>
        </w:rPr>
        <w:t>announce</w:t>
      </w:r>
      <w:r w:rsidR="00CB310B" w:rsidRPr="00D058CC">
        <w:rPr>
          <w:rFonts w:asciiTheme="majorHAnsi" w:hAnsiTheme="majorHAnsi"/>
        </w:rPr>
        <w:t xml:space="preserve">d start of </w:t>
      </w:r>
      <w:r w:rsidR="000F70AA" w:rsidRPr="00D058CC">
        <w:rPr>
          <w:rFonts w:asciiTheme="majorHAnsi" w:hAnsiTheme="majorHAnsi"/>
        </w:rPr>
        <w:t>admission</w:t>
      </w:r>
      <w:r w:rsidR="00CB310B" w:rsidRPr="00D058CC">
        <w:rPr>
          <w:rFonts w:asciiTheme="majorHAnsi" w:hAnsiTheme="majorHAnsi"/>
        </w:rPr>
        <w:t xml:space="preserve"> process </w:t>
      </w:r>
      <w:r w:rsidR="003A391A">
        <w:rPr>
          <w:rFonts w:asciiTheme="majorHAnsi" w:hAnsiTheme="majorHAnsi"/>
        </w:rPr>
        <w:t>for the courses in new session of 2020</w:t>
      </w:r>
      <w:r w:rsidR="00132215" w:rsidRPr="00D058CC">
        <w:rPr>
          <w:rFonts w:asciiTheme="majorHAnsi" w:hAnsiTheme="majorHAnsi"/>
        </w:rPr>
        <w:t xml:space="preserve">. The courses include- </w:t>
      </w:r>
      <w:r w:rsidR="000F70AA" w:rsidRPr="00D058CC">
        <w:rPr>
          <w:rFonts w:asciiTheme="majorHAnsi" w:hAnsiTheme="majorHAnsi"/>
        </w:rPr>
        <w:t>Bachelor</w:t>
      </w:r>
      <w:r w:rsidR="00132215" w:rsidRPr="00D058CC">
        <w:rPr>
          <w:rFonts w:asciiTheme="majorHAnsi" w:hAnsiTheme="majorHAnsi"/>
        </w:rPr>
        <w:t xml:space="preserve"> of Management Studies </w:t>
      </w:r>
      <w:r w:rsidR="00AB2F64">
        <w:rPr>
          <w:rFonts w:asciiTheme="majorHAnsi" w:hAnsiTheme="majorHAnsi"/>
        </w:rPr>
        <w:t xml:space="preserve">(BMS) </w:t>
      </w:r>
      <w:r w:rsidR="00132215" w:rsidRPr="00D058CC">
        <w:rPr>
          <w:rFonts w:asciiTheme="majorHAnsi" w:hAnsiTheme="majorHAnsi"/>
        </w:rPr>
        <w:t>in Aviation Services &amp; Air Cargo</w:t>
      </w:r>
      <w:r w:rsidR="003A391A">
        <w:rPr>
          <w:rFonts w:asciiTheme="majorHAnsi" w:hAnsiTheme="majorHAnsi"/>
        </w:rPr>
        <w:t xml:space="preserve"> and </w:t>
      </w:r>
      <w:r w:rsidR="00132215" w:rsidRPr="00D058CC">
        <w:rPr>
          <w:rFonts w:asciiTheme="majorHAnsi" w:hAnsiTheme="majorHAnsi"/>
        </w:rPr>
        <w:t>Post Graduate Diploma in Airport Operations 29</w:t>
      </w:r>
      <w:r w:rsidR="00132215" w:rsidRPr="001104F8">
        <w:rPr>
          <w:rFonts w:asciiTheme="majorHAnsi" w:hAnsiTheme="majorHAnsi"/>
        </w:rPr>
        <w:t>th</w:t>
      </w:r>
      <w:r w:rsidR="00132215" w:rsidRPr="00D058CC">
        <w:rPr>
          <w:rFonts w:asciiTheme="majorHAnsi" w:hAnsiTheme="majorHAnsi"/>
        </w:rPr>
        <w:t xml:space="preserve"> July 2020 is the last date for submission of on-line applications for B</w:t>
      </w:r>
      <w:r w:rsidR="00AB2F64">
        <w:rPr>
          <w:rFonts w:asciiTheme="majorHAnsi" w:hAnsiTheme="majorHAnsi"/>
        </w:rPr>
        <w:t xml:space="preserve">MS </w:t>
      </w:r>
      <w:r w:rsidR="00132215" w:rsidRPr="00D058CC">
        <w:rPr>
          <w:rFonts w:asciiTheme="majorHAnsi" w:hAnsiTheme="majorHAnsi"/>
        </w:rPr>
        <w:t xml:space="preserve">and PG Diploma course. Interested students has to apply online on the University website- </w:t>
      </w:r>
      <w:r w:rsidR="001104F8" w:rsidRPr="001104F8">
        <w:rPr>
          <w:rFonts w:asciiTheme="majorHAnsi" w:hAnsiTheme="majorHAnsi"/>
        </w:rPr>
        <w:t>www.rgnau.ac.in</w:t>
      </w:r>
    </w:p>
    <w:p w:rsidR="00132215" w:rsidRPr="00D058CC" w:rsidRDefault="00132215" w:rsidP="00A012E3">
      <w:pPr>
        <w:jc w:val="both"/>
        <w:rPr>
          <w:rFonts w:asciiTheme="majorHAnsi" w:hAnsiTheme="majorHAnsi"/>
        </w:rPr>
      </w:pPr>
    </w:p>
    <w:p w:rsidR="000F70AA" w:rsidRPr="00D058CC" w:rsidRDefault="000F70AA" w:rsidP="00A012E3">
      <w:pPr>
        <w:jc w:val="both"/>
        <w:rPr>
          <w:rFonts w:asciiTheme="majorHAnsi" w:hAnsiTheme="majorHAnsi"/>
        </w:rPr>
      </w:pPr>
      <w:r w:rsidRPr="00D058CC">
        <w:rPr>
          <w:rFonts w:asciiTheme="majorHAnsi" w:hAnsiTheme="majorHAnsi"/>
          <w:b/>
        </w:rPr>
        <w:t>Shri Amber Dubey, Acting Vice Chancellor, Rajiv Gandhi National Aviation University</w:t>
      </w:r>
      <w:r w:rsidRPr="00D058CC">
        <w:rPr>
          <w:rFonts w:asciiTheme="majorHAnsi" w:hAnsiTheme="majorHAnsi"/>
        </w:rPr>
        <w:t>, said, “</w:t>
      </w:r>
      <w:r w:rsidR="004F4756" w:rsidRPr="00D058CC">
        <w:rPr>
          <w:rFonts w:asciiTheme="majorHAnsi" w:hAnsiTheme="majorHAnsi"/>
        </w:rPr>
        <w:t xml:space="preserve">Number of airports is </w:t>
      </w:r>
      <w:r w:rsidR="008E1A5C" w:rsidRPr="00D058CC">
        <w:rPr>
          <w:rFonts w:asciiTheme="majorHAnsi" w:hAnsiTheme="majorHAnsi"/>
        </w:rPr>
        <w:t>increasing i</w:t>
      </w:r>
      <w:r w:rsidR="004F4756" w:rsidRPr="00D058CC">
        <w:rPr>
          <w:rFonts w:asciiTheme="majorHAnsi" w:hAnsiTheme="majorHAnsi"/>
        </w:rPr>
        <w:t xml:space="preserve">n the country </w:t>
      </w:r>
      <w:r w:rsidRPr="00D058CC">
        <w:rPr>
          <w:rFonts w:asciiTheme="majorHAnsi" w:hAnsiTheme="majorHAnsi"/>
        </w:rPr>
        <w:t xml:space="preserve">and </w:t>
      </w:r>
      <w:r w:rsidR="008E1A5C" w:rsidRPr="00D058CC">
        <w:rPr>
          <w:rFonts w:asciiTheme="majorHAnsi" w:hAnsiTheme="majorHAnsi"/>
        </w:rPr>
        <w:t xml:space="preserve">each new airport offers a great number of employment opportunities. With growth of aviation sector, we anticipate a bright prospect for trained aspirants. </w:t>
      </w:r>
      <w:r w:rsidRPr="00D058CC">
        <w:rPr>
          <w:rFonts w:asciiTheme="majorHAnsi" w:hAnsiTheme="majorHAnsi"/>
        </w:rPr>
        <w:t>The</w:t>
      </w:r>
      <w:r w:rsidR="008E1A5C" w:rsidRPr="00D058CC">
        <w:rPr>
          <w:rFonts w:asciiTheme="majorHAnsi" w:hAnsiTheme="majorHAnsi"/>
        </w:rPr>
        <w:t xml:space="preserve"> job oriented </w:t>
      </w:r>
      <w:r w:rsidRPr="00D058CC">
        <w:rPr>
          <w:rFonts w:asciiTheme="majorHAnsi" w:hAnsiTheme="majorHAnsi"/>
        </w:rPr>
        <w:t xml:space="preserve">courses </w:t>
      </w:r>
      <w:r w:rsidR="008E1A5C" w:rsidRPr="00D058CC">
        <w:rPr>
          <w:rFonts w:asciiTheme="majorHAnsi" w:hAnsiTheme="majorHAnsi"/>
        </w:rPr>
        <w:t xml:space="preserve">being offered by RGNAU </w:t>
      </w:r>
      <w:r w:rsidRPr="00D058CC">
        <w:rPr>
          <w:rFonts w:asciiTheme="majorHAnsi" w:hAnsiTheme="majorHAnsi"/>
        </w:rPr>
        <w:t xml:space="preserve">will </w:t>
      </w:r>
      <w:r w:rsidR="008E1A5C" w:rsidRPr="00D058CC">
        <w:rPr>
          <w:rFonts w:asciiTheme="majorHAnsi" w:hAnsiTheme="majorHAnsi"/>
        </w:rPr>
        <w:t xml:space="preserve">prepare </w:t>
      </w:r>
      <w:r w:rsidRPr="00D058CC">
        <w:rPr>
          <w:rFonts w:asciiTheme="majorHAnsi" w:hAnsiTheme="majorHAnsi"/>
        </w:rPr>
        <w:t xml:space="preserve">students to </w:t>
      </w:r>
      <w:r w:rsidR="008E1A5C" w:rsidRPr="00D058CC">
        <w:rPr>
          <w:rFonts w:asciiTheme="majorHAnsi" w:hAnsiTheme="majorHAnsi"/>
        </w:rPr>
        <w:t>be ready for the emerging opportunities</w:t>
      </w:r>
      <w:r w:rsidRPr="00D058CC">
        <w:rPr>
          <w:rFonts w:asciiTheme="majorHAnsi" w:hAnsiTheme="majorHAnsi"/>
        </w:rPr>
        <w:t>.”</w:t>
      </w:r>
    </w:p>
    <w:p w:rsidR="000F70AA" w:rsidRPr="00D058CC" w:rsidRDefault="000F70AA" w:rsidP="00A012E3">
      <w:pPr>
        <w:jc w:val="both"/>
        <w:rPr>
          <w:rFonts w:asciiTheme="majorHAnsi" w:hAnsiTheme="majorHAnsi"/>
        </w:rPr>
      </w:pPr>
    </w:p>
    <w:p w:rsidR="006F3B14" w:rsidRPr="00D058CC" w:rsidRDefault="006F3B14" w:rsidP="00A012E3">
      <w:pPr>
        <w:jc w:val="both"/>
        <w:rPr>
          <w:rFonts w:asciiTheme="majorHAnsi" w:hAnsiTheme="majorHAnsi"/>
        </w:rPr>
      </w:pPr>
      <w:r w:rsidRPr="00D058CC">
        <w:rPr>
          <w:rFonts w:asciiTheme="majorHAnsi" w:hAnsiTheme="majorHAnsi"/>
        </w:rPr>
        <w:t>The details of the courses are as followed:</w:t>
      </w:r>
    </w:p>
    <w:p w:rsidR="008F4976" w:rsidRPr="00D058CC" w:rsidRDefault="008F4976" w:rsidP="00A012E3">
      <w:pPr>
        <w:jc w:val="both"/>
        <w:rPr>
          <w:rFonts w:asciiTheme="majorHAnsi" w:hAnsiTheme="majorHAnsi"/>
        </w:rPr>
      </w:pPr>
    </w:p>
    <w:p w:rsidR="00377502" w:rsidRPr="00D058CC" w:rsidRDefault="008F4976" w:rsidP="00145045">
      <w:pPr>
        <w:rPr>
          <w:rFonts w:asciiTheme="majorHAnsi" w:hAnsiTheme="majorHAnsi"/>
        </w:rPr>
      </w:pPr>
      <w:r w:rsidRPr="00AB2F64">
        <w:rPr>
          <w:rFonts w:asciiTheme="majorHAnsi" w:hAnsiTheme="majorHAnsi"/>
          <w:b/>
          <w:u w:val="single"/>
        </w:rPr>
        <w:t>Bachelor of Management Studies (BMS) in Aviation and Air Cargo</w:t>
      </w:r>
      <w:r w:rsidR="00145045" w:rsidRPr="00D058CC">
        <w:rPr>
          <w:rFonts w:asciiTheme="majorHAnsi" w:hAnsiTheme="majorHAnsi"/>
          <w:b/>
        </w:rPr>
        <w:t xml:space="preserve"> </w:t>
      </w:r>
      <w:r w:rsidR="008E1A5C" w:rsidRPr="00D058CC">
        <w:rPr>
          <w:rFonts w:asciiTheme="majorHAnsi" w:hAnsiTheme="majorHAnsi"/>
        </w:rPr>
        <w:t xml:space="preserve">is a three years’ apprenticeship embedded degree program being offered </w:t>
      </w:r>
      <w:r w:rsidR="00377502" w:rsidRPr="00D058CC">
        <w:rPr>
          <w:rFonts w:asciiTheme="majorHAnsi" w:hAnsiTheme="majorHAnsi"/>
        </w:rPr>
        <w:t>in collaboration with the Logistics Skill Council</w:t>
      </w:r>
      <w:r w:rsidR="008E1A5C" w:rsidRPr="00D058CC">
        <w:rPr>
          <w:rFonts w:asciiTheme="majorHAnsi" w:hAnsiTheme="majorHAnsi"/>
        </w:rPr>
        <w:t xml:space="preserve">. </w:t>
      </w:r>
      <w:r w:rsidR="00377502" w:rsidRPr="00D058CC">
        <w:rPr>
          <w:rFonts w:asciiTheme="majorHAnsi" w:hAnsiTheme="majorHAnsi"/>
        </w:rPr>
        <w:t xml:space="preserve">The entire 3rd year </w:t>
      </w:r>
      <w:r w:rsidRPr="00D058CC">
        <w:rPr>
          <w:rFonts w:asciiTheme="majorHAnsi" w:hAnsiTheme="majorHAnsi"/>
        </w:rPr>
        <w:t xml:space="preserve">course </w:t>
      </w:r>
      <w:r w:rsidR="00377502" w:rsidRPr="00D058CC">
        <w:rPr>
          <w:rFonts w:asciiTheme="majorHAnsi" w:hAnsiTheme="majorHAnsi"/>
        </w:rPr>
        <w:t>comprise</w:t>
      </w:r>
      <w:r w:rsidRPr="00D058CC">
        <w:rPr>
          <w:rFonts w:asciiTheme="majorHAnsi" w:hAnsiTheme="majorHAnsi"/>
        </w:rPr>
        <w:t>s</w:t>
      </w:r>
      <w:r w:rsidR="00377502" w:rsidRPr="00D058CC">
        <w:rPr>
          <w:rFonts w:asciiTheme="majorHAnsi" w:hAnsiTheme="majorHAnsi"/>
        </w:rPr>
        <w:t xml:space="preserve"> of an on-the-job apprenticeship with airlines, airports, cargo, MRO, ATC and ground services companies.</w:t>
      </w:r>
    </w:p>
    <w:p w:rsidR="00377502" w:rsidRPr="00D058CC" w:rsidRDefault="00377502" w:rsidP="00A012E3">
      <w:pPr>
        <w:jc w:val="both"/>
        <w:rPr>
          <w:rFonts w:asciiTheme="majorHAnsi" w:hAnsiTheme="majorHAnsi"/>
        </w:rPr>
      </w:pPr>
    </w:p>
    <w:p w:rsidR="006F3B14" w:rsidRPr="00D058CC" w:rsidRDefault="006F3B14" w:rsidP="008F4976">
      <w:pPr>
        <w:pStyle w:val="ListParagraph"/>
        <w:numPr>
          <w:ilvl w:val="0"/>
          <w:numId w:val="5"/>
        </w:numPr>
        <w:ind w:left="360"/>
        <w:rPr>
          <w:rFonts w:asciiTheme="majorHAnsi" w:hAnsiTheme="majorHAnsi"/>
        </w:rPr>
      </w:pPr>
      <w:r w:rsidRPr="00D058CC">
        <w:rPr>
          <w:rFonts w:asciiTheme="majorHAnsi" w:hAnsiTheme="majorHAnsi"/>
          <w:b/>
        </w:rPr>
        <w:t>Eligibility</w:t>
      </w:r>
      <w:r w:rsidRPr="00D058CC">
        <w:rPr>
          <w:rFonts w:asciiTheme="majorHAnsi" w:hAnsiTheme="majorHAnsi"/>
        </w:rPr>
        <w:t xml:space="preserve">: The candidates </w:t>
      </w:r>
      <w:r w:rsidR="00145045" w:rsidRPr="00D058CC">
        <w:rPr>
          <w:rFonts w:asciiTheme="majorHAnsi" w:hAnsiTheme="majorHAnsi"/>
        </w:rPr>
        <w:t xml:space="preserve">with minimum </w:t>
      </w:r>
      <w:r w:rsidRPr="00D058CC">
        <w:rPr>
          <w:rFonts w:asciiTheme="majorHAnsi" w:hAnsiTheme="majorHAnsi"/>
        </w:rPr>
        <w:t>50% aggregate marks in 10 + 2</w:t>
      </w:r>
      <w:r w:rsidR="00145045" w:rsidRPr="00D058CC">
        <w:rPr>
          <w:rFonts w:asciiTheme="majorHAnsi" w:hAnsiTheme="majorHAnsi"/>
        </w:rPr>
        <w:t>,</w:t>
      </w:r>
      <w:r w:rsidRPr="00D058CC">
        <w:rPr>
          <w:rFonts w:asciiTheme="majorHAnsi" w:hAnsiTheme="majorHAnsi"/>
        </w:rPr>
        <w:t xml:space="preserve"> with mathematics or business statistics or business mathematics as one of the subject</w:t>
      </w:r>
      <w:r w:rsidR="00145045" w:rsidRPr="00D058CC">
        <w:rPr>
          <w:rFonts w:asciiTheme="majorHAnsi" w:hAnsiTheme="majorHAnsi"/>
        </w:rPr>
        <w:t>,</w:t>
      </w:r>
      <w:r w:rsidRPr="00D058CC">
        <w:rPr>
          <w:rFonts w:asciiTheme="majorHAnsi" w:hAnsiTheme="majorHAnsi"/>
        </w:rPr>
        <w:t xml:space="preserve"> can apply for admiss</w:t>
      </w:r>
      <w:r w:rsidR="008F4976" w:rsidRPr="00D058CC">
        <w:rPr>
          <w:rFonts w:asciiTheme="majorHAnsi" w:hAnsiTheme="majorHAnsi"/>
        </w:rPr>
        <w:t>ion in this course. R</w:t>
      </w:r>
      <w:r w:rsidRPr="00D058CC">
        <w:rPr>
          <w:rFonts w:asciiTheme="majorHAnsi" w:hAnsiTheme="majorHAnsi"/>
        </w:rPr>
        <w:t>elaxation of 5% marks is allowed for candidates belonging to S</w:t>
      </w:r>
      <w:r w:rsidR="00145045" w:rsidRPr="00D058CC">
        <w:rPr>
          <w:rFonts w:asciiTheme="majorHAnsi" w:hAnsiTheme="majorHAnsi"/>
        </w:rPr>
        <w:t>C</w:t>
      </w:r>
      <w:r w:rsidRPr="00D058CC">
        <w:rPr>
          <w:rFonts w:asciiTheme="majorHAnsi" w:hAnsiTheme="majorHAnsi"/>
        </w:rPr>
        <w:t xml:space="preserve"> / S</w:t>
      </w:r>
      <w:r w:rsidR="00145045" w:rsidRPr="00D058CC">
        <w:rPr>
          <w:rFonts w:asciiTheme="majorHAnsi" w:hAnsiTheme="majorHAnsi"/>
        </w:rPr>
        <w:t>T</w:t>
      </w:r>
      <w:r w:rsidRPr="00D058CC">
        <w:rPr>
          <w:rFonts w:asciiTheme="majorHAnsi" w:hAnsiTheme="majorHAnsi"/>
        </w:rPr>
        <w:t xml:space="preserve"> category. </w:t>
      </w:r>
      <w:r w:rsidR="00145045" w:rsidRPr="00D058CC">
        <w:rPr>
          <w:rFonts w:asciiTheme="majorHAnsi" w:hAnsiTheme="majorHAnsi"/>
        </w:rPr>
        <w:t>Aspiring c</w:t>
      </w:r>
      <w:r w:rsidRPr="00D058CC">
        <w:rPr>
          <w:rFonts w:asciiTheme="majorHAnsi" w:hAnsiTheme="majorHAnsi"/>
        </w:rPr>
        <w:t xml:space="preserve">andidate should be below 21 years of age as on 31st August 2020 and should be able to produce the final </w:t>
      </w:r>
      <w:r w:rsidR="00145045" w:rsidRPr="00D058CC">
        <w:rPr>
          <w:rFonts w:asciiTheme="majorHAnsi" w:hAnsiTheme="majorHAnsi"/>
        </w:rPr>
        <w:t>mark sheet</w:t>
      </w:r>
      <w:r w:rsidRPr="00D058CC">
        <w:rPr>
          <w:rFonts w:asciiTheme="majorHAnsi" w:hAnsiTheme="majorHAnsi"/>
        </w:rPr>
        <w:t xml:space="preserve"> by 31st October 2020.</w:t>
      </w:r>
    </w:p>
    <w:p w:rsidR="006F3B14" w:rsidRPr="00D058CC" w:rsidRDefault="006F3B14" w:rsidP="008F4976">
      <w:pPr>
        <w:jc w:val="both"/>
        <w:rPr>
          <w:rFonts w:asciiTheme="majorHAnsi" w:hAnsiTheme="majorHAnsi"/>
        </w:rPr>
      </w:pPr>
    </w:p>
    <w:p w:rsidR="001D473B" w:rsidRPr="00D058CC" w:rsidRDefault="00484512" w:rsidP="001F3AA4">
      <w:pPr>
        <w:jc w:val="both"/>
        <w:rPr>
          <w:rFonts w:asciiTheme="majorHAnsi" w:hAnsiTheme="majorHAnsi"/>
        </w:rPr>
      </w:pPr>
      <w:r w:rsidRPr="00D058CC">
        <w:rPr>
          <w:rFonts w:asciiTheme="majorHAnsi" w:hAnsiTheme="majorHAnsi"/>
          <w:b/>
          <w:u w:val="single"/>
        </w:rPr>
        <w:t>Post-Graduate Diploma in Airport Operations (PGDAO)</w:t>
      </w:r>
      <w:r w:rsidR="001D473B" w:rsidRPr="00D058CC">
        <w:rPr>
          <w:rFonts w:asciiTheme="majorHAnsi" w:hAnsiTheme="majorHAnsi"/>
          <w:b/>
        </w:rPr>
        <w:t xml:space="preserve"> </w:t>
      </w:r>
      <w:r w:rsidR="001D473B" w:rsidRPr="00D058CC">
        <w:rPr>
          <w:rFonts w:asciiTheme="majorHAnsi" w:hAnsiTheme="majorHAnsi"/>
        </w:rPr>
        <w:t xml:space="preserve">is </w:t>
      </w:r>
      <w:proofErr w:type="gramStart"/>
      <w:r w:rsidR="001D473B" w:rsidRPr="00D058CC">
        <w:rPr>
          <w:rFonts w:asciiTheme="majorHAnsi" w:hAnsiTheme="majorHAnsi"/>
        </w:rPr>
        <w:t>a</w:t>
      </w:r>
      <w:proofErr w:type="gramEnd"/>
      <w:r w:rsidR="001D473B" w:rsidRPr="00D058CC">
        <w:rPr>
          <w:rFonts w:asciiTheme="majorHAnsi" w:hAnsiTheme="majorHAnsi"/>
          <w:b/>
        </w:rPr>
        <w:t xml:space="preserve"> </w:t>
      </w:r>
      <w:r w:rsidR="004F520C" w:rsidRPr="00D058CC">
        <w:rPr>
          <w:rFonts w:asciiTheme="majorHAnsi" w:hAnsiTheme="majorHAnsi"/>
        </w:rPr>
        <w:t>18-month course</w:t>
      </w:r>
      <w:r w:rsidR="00DA7571" w:rsidRPr="00D058CC">
        <w:rPr>
          <w:rFonts w:asciiTheme="majorHAnsi" w:hAnsiTheme="majorHAnsi"/>
        </w:rPr>
        <w:t xml:space="preserve"> being run in collaboration with GMR Aviation Academy. The course includes 12 months classroom training at the University campus and 06 months internship program at GMR Airports.</w:t>
      </w:r>
    </w:p>
    <w:p w:rsidR="00A012E3" w:rsidRPr="00D058CC" w:rsidRDefault="00A012E3" w:rsidP="001D473B">
      <w:pPr>
        <w:rPr>
          <w:rFonts w:asciiTheme="majorHAnsi" w:hAnsiTheme="majorHAnsi"/>
        </w:rPr>
      </w:pPr>
    </w:p>
    <w:p w:rsidR="00DA7571" w:rsidRPr="00D058CC" w:rsidRDefault="00DA7571" w:rsidP="005C3B8E">
      <w:pPr>
        <w:pStyle w:val="ListParagraph"/>
        <w:numPr>
          <w:ilvl w:val="0"/>
          <w:numId w:val="6"/>
        </w:numPr>
        <w:rPr>
          <w:rFonts w:asciiTheme="majorHAnsi" w:hAnsiTheme="majorHAnsi"/>
        </w:rPr>
      </w:pPr>
      <w:r w:rsidRPr="00D058CC">
        <w:rPr>
          <w:rFonts w:asciiTheme="majorHAnsi" w:hAnsiTheme="majorHAnsi"/>
          <w:b/>
        </w:rPr>
        <w:t>Eligibility</w:t>
      </w:r>
      <w:r w:rsidRPr="00D058CC">
        <w:rPr>
          <w:rFonts w:asciiTheme="majorHAnsi" w:hAnsiTheme="majorHAnsi"/>
        </w:rPr>
        <w:t>: Candidates with a minimum of 55% marks in aggregate in Graduation from a recognized University can apply for admission in this course. Relaxation of 5% of marks is allowed for candidates belonging to SC/ST category. In order to be eligible for admission, a candidate should be below 25 years of age as on 31st August, 2020 and should be able to produce the final mark sheet by 31st October, 2020.</w:t>
      </w:r>
    </w:p>
    <w:p w:rsidR="00DA7571" w:rsidRPr="00D058CC" w:rsidRDefault="00DA7571" w:rsidP="00A012E3">
      <w:pPr>
        <w:jc w:val="both"/>
        <w:rPr>
          <w:rFonts w:asciiTheme="majorHAnsi" w:hAnsiTheme="majorHAnsi"/>
        </w:rPr>
      </w:pPr>
    </w:p>
    <w:p w:rsidR="00DA7571" w:rsidRPr="00D058CC" w:rsidRDefault="001F3AA4" w:rsidP="001F3AA4">
      <w:pPr>
        <w:jc w:val="both"/>
        <w:rPr>
          <w:rFonts w:asciiTheme="majorHAnsi" w:hAnsiTheme="majorHAnsi"/>
        </w:rPr>
      </w:pPr>
      <w:r w:rsidRPr="00D058CC">
        <w:rPr>
          <w:rFonts w:asciiTheme="majorHAnsi" w:hAnsiTheme="majorHAnsi"/>
          <w:b/>
        </w:rPr>
        <w:t>Application process:</w:t>
      </w:r>
      <w:r w:rsidRPr="00D058CC">
        <w:rPr>
          <w:rFonts w:asciiTheme="majorHAnsi" w:hAnsiTheme="majorHAnsi"/>
        </w:rPr>
        <w:t xml:space="preserve"> For both the course a</w:t>
      </w:r>
      <w:r w:rsidR="00DA7571" w:rsidRPr="00D058CC">
        <w:rPr>
          <w:rFonts w:asciiTheme="majorHAnsi" w:hAnsiTheme="majorHAnsi"/>
        </w:rPr>
        <w:t xml:space="preserve">pplications are to be filled online only by accessing the RGNAU website http://www.rgnau.ac.in. The application fee is </w:t>
      </w:r>
      <w:proofErr w:type="spellStart"/>
      <w:r w:rsidR="00DA7571" w:rsidRPr="00D058CC">
        <w:rPr>
          <w:rFonts w:asciiTheme="majorHAnsi" w:hAnsiTheme="majorHAnsi"/>
        </w:rPr>
        <w:t>Rs</w:t>
      </w:r>
      <w:proofErr w:type="spellEnd"/>
      <w:r w:rsidR="00DA7571" w:rsidRPr="00D058CC">
        <w:rPr>
          <w:rFonts w:asciiTheme="majorHAnsi" w:hAnsiTheme="majorHAnsi"/>
        </w:rPr>
        <w:t xml:space="preserve">. 950/- for General/OBC candidates and </w:t>
      </w:r>
      <w:proofErr w:type="spellStart"/>
      <w:r w:rsidR="00DA7571" w:rsidRPr="00D058CC">
        <w:rPr>
          <w:rFonts w:asciiTheme="majorHAnsi" w:hAnsiTheme="majorHAnsi"/>
        </w:rPr>
        <w:t>Rs</w:t>
      </w:r>
      <w:proofErr w:type="spellEnd"/>
      <w:r w:rsidR="00DA7571" w:rsidRPr="00D058CC">
        <w:rPr>
          <w:rFonts w:asciiTheme="majorHAnsi" w:hAnsiTheme="majorHAnsi"/>
        </w:rPr>
        <w:t>. 475/- for SC/ST/</w:t>
      </w:r>
      <w:proofErr w:type="spellStart"/>
      <w:r w:rsidR="00DA7571" w:rsidRPr="00D058CC">
        <w:rPr>
          <w:rFonts w:asciiTheme="majorHAnsi" w:hAnsiTheme="majorHAnsi"/>
        </w:rPr>
        <w:t>PwD</w:t>
      </w:r>
      <w:proofErr w:type="spellEnd"/>
      <w:r w:rsidR="00DA7571" w:rsidRPr="00D058CC">
        <w:rPr>
          <w:rFonts w:asciiTheme="majorHAnsi" w:hAnsiTheme="majorHAnsi"/>
        </w:rPr>
        <w:t xml:space="preserve"> categories. The fee is non-refundable; any bank or payment gateway service charges must be borne by the applicant.</w:t>
      </w:r>
    </w:p>
    <w:p w:rsidR="00DA7571" w:rsidRPr="00D058CC" w:rsidRDefault="00DA7571" w:rsidP="00DA7571">
      <w:pPr>
        <w:rPr>
          <w:rFonts w:asciiTheme="majorHAnsi" w:hAnsiTheme="majorHAnsi"/>
        </w:rPr>
      </w:pPr>
    </w:p>
    <w:p w:rsidR="00D058CC" w:rsidRDefault="00D058CC" w:rsidP="00DA7571">
      <w:pPr>
        <w:rPr>
          <w:rFonts w:asciiTheme="majorHAnsi" w:hAnsiTheme="majorHAnsi"/>
          <w:b/>
        </w:rPr>
      </w:pPr>
    </w:p>
    <w:p w:rsidR="00DA7571" w:rsidRPr="00D058CC" w:rsidRDefault="00DA7571" w:rsidP="00DA7571">
      <w:pPr>
        <w:rPr>
          <w:rFonts w:asciiTheme="majorHAnsi" w:hAnsiTheme="majorHAnsi"/>
        </w:rPr>
      </w:pPr>
      <w:r w:rsidRPr="00D058CC">
        <w:rPr>
          <w:rFonts w:asciiTheme="majorHAnsi" w:hAnsiTheme="majorHAnsi"/>
          <w:b/>
        </w:rPr>
        <w:t>Selection process:</w:t>
      </w:r>
      <w:r w:rsidRPr="00D058CC">
        <w:rPr>
          <w:rFonts w:asciiTheme="majorHAnsi" w:hAnsiTheme="majorHAnsi"/>
        </w:rPr>
        <w:t xml:space="preserve"> The selection of the candidates for both the courses will be based on an OMR based entrance examination conducted on All India basis on Sunday, 16th August, 2020.</w:t>
      </w:r>
    </w:p>
    <w:p w:rsidR="00DA7571" w:rsidRPr="00D058CC" w:rsidRDefault="00DA7571" w:rsidP="00A012E3">
      <w:pPr>
        <w:jc w:val="both"/>
        <w:rPr>
          <w:rFonts w:asciiTheme="majorHAnsi" w:hAnsiTheme="majorHAnsi"/>
        </w:rPr>
      </w:pPr>
    </w:p>
    <w:tbl>
      <w:tblPr>
        <w:tblStyle w:val="TableGrid"/>
        <w:tblW w:w="10343" w:type="dxa"/>
        <w:tblLook w:val="04A0" w:firstRow="1" w:lastRow="0" w:firstColumn="1" w:lastColumn="0" w:noHBand="0" w:noVBand="1"/>
      </w:tblPr>
      <w:tblGrid>
        <w:gridCol w:w="2541"/>
        <w:gridCol w:w="2052"/>
        <w:gridCol w:w="2367"/>
        <w:gridCol w:w="1830"/>
        <w:gridCol w:w="1553"/>
      </w:tblGrid>
      <w:tr w:rsidR="003645A5" w:rsidRPr="00D058CC" w:rsidTr="003645A5">
        <w:tc>
          <w:tcPr>
            <w:tcW w:w="2568" w:type="dxa"/>
          </w:tcPr>
          <w:p w:rsidR="00A3658F" w:rsidRPr="00D058CC" w:rsidRDefault="00A3658F" w:rsidP="003645A5">
            <w:pPr>
              <w:jc w:val="both"/>
              <w:rPr>
                <w:rFonts w:asciiTheme="majorHAnsi" w:hAnsiTheme="majorHAnsi"/>
                <w:b/>
                <w:sz w:val="21"/>
                <w:szCs w:val="21"/>
                <w:lang w:val="en-IN"/>
              </w:rPr>
            </w:pPr>
            <w:r w:rsidRPr="00D058CC">
              <w:rPr>
                <w:rFonts w:asciiTheme="majorHAnsi" w:hAnsiTheme="majorHAnsi"/>
                <w:b/>
                <w:sz w:val="21"/>
                <w:szCs w:val="21"/>
                <w:lang w:val="en-IN"/>
              </w:rPr>
              <w:t>Program</w:t>
            </w:r>
          </w:p>
        </w:tc>
        <w:tc>
          <w:tcPr>
            <w:tcW w:w="2067" w:type="dxa"/>
          </w:tcPr>
          <w:p w:rsidR="00A3658F" w:rsidRPr="00D058CC" w:rsidRDefault="00A3658F" w:rsidP="003645A5">
            <w:pPr>
              <w:jc w:val="both"/>
              <w:rPr>
                <w:rFonts w:asciiTheme="majorHAnsi" w:hAnsiTheme="majorHAnsi"/>
                <w:b/>
                <w:sz w:val="21"/>
                <w:szCs w:val="21"/>
                <w:lang w:val="en-IN"/>
              </w:rPr>
            </w:pPr>
            <w:r w:rsidRPr="00D058CC">
              <w:rPr>
                <w:rFonts w:asciiTheme="majorHAnsi" w:hAnsiTheme="majorHAnsi"/>
                <w:b/>
                <w:sz w:val="21"/>
                <w:szCs w:val="21"/>
              </w:rPr>
              <w:t>Eligibility</w:t>
            </w:r>
          </w:p>
        </w:tc>
        <w:tc>
          <w:tcPr>
            <w:tcW w:w="2306" w:type="dxa"/>
          </w:tcPr>
          <w:p w:rsidR="00A3658F" w:rsidRPr="00D058CC" w:rsidRDefault="003645A5" w:rsidP="003645A5">
            <w:pPr>
              <w:jc w:val="both"/>
              <w:rPr>
                <w:rFonts w:asciiTheme="majorHAnsi" w:hAnsiTheme="majorHAnsi"/>
                <w:b/>
                <w:sz w:val="21"/>
                <w:szCs w:val="21"/>
                <w:lang w:val="en-IN"/>
              </w:rPr>
            </w:pPr>
            <w:r w:rsidRPr="00D058CC">
              <w:rPr>
                <w:rFonts w:asciiTheme="majorHAnsi" w:hAnsiTheme="majorHAnsi"/>
                <w:b/>
                <w:sz w:val="21"/>
                <w:szCs w:val="21"/>
              </w:rPr>
              <w:t>Application process</w:t>
            </w:r>
          </w:p>
        </w:tc>
        <w:tc>
          <w:tcPr>
            <w:tcW w:w="1843" w:type="dxa"/>
          </w:tcPr>
          <w:p w:rsidR="00A3658F" w:rsidRPr="00D058CC" w:rsidRDefault="003645A5" w:rsidP="003645A5">
            <w:pPr>
              <w:jc w:val="both"/>
              <w:rPr>
                <w:rFonts w:asciiTheme="majorHAnsi" w:hAnsiTheme="majorHAnsi"/>
                <w:b/>
                <w:sz w:val="21"/>
                <w:szCs w:val="21"/>
                <w:lang w:val="en-IN"/>
              </w:rPr>
            </w:pPr>
            <w:r w:rsidRPr="00D058CC">
              <w:rPr>
                <w:rFonts w:asciiTheme="majorHAnsi" w:hAnsiTheme="majorHAnsi"/>
                <w:b/>
                <w:sz w:val="21"/>
                <w:szCs w:val="21"/>
              </w:rPr>
              <w:t>Selection process</w:t>
            </w:r>
          </w:p>
        </w:tc>
        <w:tc>
          <w:tcPr>
            <w:tcW w:w="1559" w:type="dxa"/>
          </w:tcPr>
          <w:p w:rsidR="00A3658F" w:rsidRPr="00D058CC" w:rsidRDefault="003645A5" w:rsidP="003645A5">
            <w:pPr>
              <w:jc w:val="both"/>
              <w:rPr>
                <w:rFonts w:asciiTheme="majorHAnsi" w:hAnsiTheme="majorHAnsi"/>
                <w:b/>
                <w:sz w:val="21"/>
                <w:szCs w:val="21"/>
                <w:lang w:val="en-IN"/>
              </w:rPr>
            </w:pPr>
            <w:r w:rsidRPr="00D058CC">
              <w:rPr>
                <w:rFonts w:asciiTheme="majorHAnsi" w:hAnsiTheme="majorHAnsi"/>
                <w:b/>
                <w:sz w:val="21"/>
                <w:szCs w:val="21"/>
                <w:lang w:val="en-IN"/>
              </w:rPr>
              <w:t>Last date of application</w:t>
            </w:r>
          </w:p>
        </w:tc>
      </w:tr>
      <w:tr w:rsidR="003645A5" w:rsidRPr="00D058CC" w:rsidTr="003645A5">
        <w:tc>
          <w:tcPr>
            <w:tcW w:w="2568" w:type="dxa"/>
          </w:tcPr>
          <w:p w:rsidR="003645A5" w:rsidRPr="00D058CC" w:rsidRDefault="003645A5" w:rsidP="003645A5">
            <w:pPr>
              <w:rPr>
                <w:rFonts w:asciiTheme="majorHAnsi" w:hAnsiTheme="majorHAnsi"/>
                <w:b/>
                <w:sz w:val="21"/>
                <w:szCs w:val="21"/>
                <w:lang w:val="en-IN"/>
              </w:rPr>
            </w:pPr>
            <w:r w:rsidRPr="00D058CC">
              <w:rPr>
                <w:rFonts w:asciiTheme="majorHAnsi" w:hAnsiTheme="majorHAnsi"/>
                <w:b/>
                <w:sz w:val="21"/>
                <w:szCs w:val="21"/>
              </w:rPr>
              <w:t xml:space="preserve">Bachelor of Management Studies (BMS) in Aviation and Air Cargo </w:t>
            </w:r>
            <w:r w:rsidRPr="00D058CC">
              <w:rPr>
                <w:rFonts w:asciiTheme="majorHAnsi" w:hAnsiTheme="majorHAnsi"/>
                <w:sz w:val="21"/>
                <w:szCs w:val="21"/>
              </w:rPr>
              <w:t>(03 years course)</w:t>
            </w:r>
          </w:p>
        </w:tc>
        <w:tc>
          <w:tcPr>
            <w:tcW w:w="2067" w:type="dxa"/>
          </w:tcPr>
          <w:p w:rsidR="003645A5" w:rsidRPr="00D058CC" w:rsidRDefault="003645A5" w:rsidP="00A3658F">
            <w:pPr>
              <w:rPr>
                <w:rFonts w:asciiTheme="majorHAnsi" w:hAnsiTheme="majorHAnsi"/>
                <w:sz w:val="21"/>
                <w:szCs w:val="21"/>
              </w:rPr>
            </w:pPr>
            <w:r w:rsidRPr="00D058CC">
              <w:rPr>
                <w:rFonts w:asciiTheme="majorHAnsi" w:hAnsiTheme="majorHAnsi"/>
                <w:sz w:val="21"/>
                <w:szCs w:val="21"/>
              </w:rPr>
              <w:t>Minimum 50% aggregate marks in 10 + 2 (Mathematics /  Business Statistics / Business Mathematics as one of the subjects);</w:t>
            </w:r>
          </w:p>
          <w:p w:rsidR="003645A5" w:rsidRPr="00D058CC" w:rsidRDefault="003645A5" w:rsidP="00A3658F">
            <w:pPr>
              <w:rPr>
                <w:rFonts w:asciiTheme="majorHAnsi" w:hAnsiTheme="majorHAnsi"/>
                <w:sz w:val="21"/>
                <w:szCs w:val="21"/>
              </w:rPr>
            </w:pPr>
            <w:r w:rsidRPr="00D058CC">
              <w:rPr>
                <w:rFonts w:asciiTheme="majorHAnsi" w:hAnsiTheme="majorHAnsi"/>
                <w:sz w:val="21"/>
                <w:szCs w:val="21"/>
              </w:rPr>
              <w:t xml:space="preserve">5% relaxation in marks for SC/ST candidates; </w:t>
            </w:r>
          </w:p>
          <w:p w:rsidR="003645A5" w:rsidRPr="00D058CC" w:rsidRDefault="003645A5" w:rsidP="003645A5">
            <w:pPr>
              <w:rPr>
                <w:rFonts w:asciiTheme="majorHAnsi" w:hAnsiTheme="majorHAnsi"/>
                <w:sz w:val="21"/>
                <w:szCs w:val="21"/>
              </w:rPr>
            </w:pPr>
            <w:r w:rsidRPr="00D058CC">
              <w:rPr>
                <w:rFonts w:asciiTheme="majorHAnsi" w:hAnsiTheme="majorHAnsi"/>
                <w:sz w:val="21"/>
                <w:szCs w:val="21"/>
              </w:rPr>
              <w:t>Should be below 21 years of age as on 31st August 2020</w:t>
            </w:r>
          </w:p>
        </w:tc>
        <w:tc>
          <w:tcPr>
            <w:tcW w:w="2306" w:type="dxa"/>
            <w:vMerge w:val="restart"/>
            <w:vAlign w:val="center"/>
          </w:tcPr>
          <w:p w:rsidR="003645A5" w:rsidRPr="00D058CC" w:rsidRDefault="003645A5" w:rsidP="003645A5">
            <w:pPr>
              <w:rPr>
                <w:rFonts w:asciiTheme="majorHAnsi" w:hAnsiTheme="majorHAnsi"/>
                <w:sz w:val="21"/>
                <w:szCs w:val="21"/>
              </w:rPr>
            </w:pPr>
            <w:r w:rsidRPr="00D058CC">
              <w:rPr>
                <w:rFonts w:asciiTheme="majorHAnsi" w:hAnsiTheme="majorHAnsi"/>
                <w:b/>
                <w:sz w:val="21"/>
                <w:szCs w:val="21"/>
              </w:rPr>
              <w:t>Apply online</w:t>
            </w:r>
            <w:r w:rsidRPr="00D058CC">
              <w:rPr>
                <w:rFonts w:asciiTheme="majorHAnsi" w:hAnsiTheme="majorHAnsi"/>
                <w:sz w:val="21"/>
                <w:szCs w:val="21"/>
              </w:rPr>
              <w:t xml:space="preserve"> on RGNAU website </w:t>
            </w:r>
            <w:hyperlink r:id="rId7" w:history="1">
              <w:r w:rsidRPr="00D058CC">
                <w:rPr>
                  <w:rStyle w:val="Hyperlink"/>
                  <w:rFonts w:asciiTheme="majorHAnsi" w:hAnsiTheme="majorHAnsi"/>
                  <w:sz w:val="21"/>
                  <w:szCs w:val="21"/>
                </w:rPr>
                <w:t>http://www.</w:t>
              </w:r>
              <w:r w:rsidRPr="00D058CC">
                <w:rPr>
                  <w:rStyle w:val="Hyperlink"/>
                  <w:rFonts w:asciiTheme="majorHAnsi" w:hAnsiTheme="majorHAnsi"/>
                  <w:sz w:val="21"/>
                  <w:szCs w:val="21"/>
                </w:rPr>
                <w:t>r</w:t>
              </w:r>
              <w:r w:rsidRPr="00D058CC">
                <w:rPr>
                  <w:rStyle w:val="Hyperlink"/>
                  <w:rFonts w:asciiTheme="majorHAnsi" w:hAnsiTheme="majorHAnsi"/>
                  <w:sz w:val="21"/>
                  <w:szCs w:val="21"/>
                </w:rPr>
                <w:t>gnau.ac.in</w:t>
              </w:r>
            </w:hyperlink>
            <w:r w:rsidRPr="00D058CC">
              <w:rPr>
                <w:rFonts w:asciiTheme="majorHAnsi" w:hAnsiTheme="majorHAnsi"/>
                <w:sz w:val="21"/>
                <w:szCs w:val="21"/>
              </w:rPr>
              <w:t xml:space="preserve"> </w:t>
            </w:r>
          </w:p>
          <w:p w:rsidR="003645A5" w:rsidRPr="00D058CC" w:rsidRDefault="003645A5" w:rsidP="003645A5">
            <w:pPr>
              <w:rPr>
                <w:rFonts w:asciiTheme="majorHAnsi" w:hAnsiTheme="majorHAnsi"/>
                <w:sz w:val="21"/>
                <w:szCs w:val="21"/>
              </w:rPr>
            </w:pPr>
          </w:p>
          <w:p w:rsidR="003645A5" w:rsidRPr="00D058CC" w:rsidRDefault="003645A5" w:rsidP="003645A5">
            <w:pPr>
              <w:rPr>
                <w:rFonts w:asciiTheme="majorHAnsi" w:hAnsiTheme="majorHAnsi"/>
                <w:sz w:val="21"/>
                <w:szCs w:val="21"/>
              </w:rPr>
            </w:pPr>
            <w:r w:rsidRPr="00D058CC">
              <w:rPr>
                <w:rFonts w:asciiTheme="majorHAnsi" w:hAnsiTheme="majorHAnsi"/>
                <w:b/>
                <w:sz w:val="21"/>
                <w:szCs w:val="21"/>
              </w:rPr>
              <w:t>Application fee</w:t>
            </w:r>
            <w:r w:rsidRPr="00D058CC">
              <w:rPr>
                <w:rFonts w:asciiTheme="majorHAnsi" w:hAnsiTheme="majorHAnsi"/>
                <w:sz w:val="21"/>
                <w:szCs w:val="21"/>
              </w:rPr>
              <w:t xml:space="preserve">: </w:t>
            </w:r>
          </w:p>
          <w:p w:rsidR="003645A5" w:rsidRPr="00D058CC" w:rsidRDefault="003645A5" w:rsidP="003645A5">
            <w:pPr>
              <w:rPr>
                <w:rFonts w:asciiTheme="majorHAnsi" w:hAnsiTheme="majorHAnsi"/>
                <w:sz w:val="21"/>
                <w:szCs w:val="21"/>
              </w:rPr>
            </w:pPr>
            <w:proofErr w:type="spellStart"/>
            <w:r w:rsidRPr="00D058CC">
              <w:rPr>
                <w:rFonts w:asciiTheme="majorHAnsi" w:hAnsiTheme="majorHAnsi"/>
                <w:sz w:val="21"/>
                <w:szCs w:val="21"/>
              </w:rPr>
              <w:t>Rs</w:t>
            </w:r>
            <w:proofErr w:type="spellEnd"/>
            <w:r w:rsidRPr="00D058CC">
              <w:rPr>
                <w:rFonts w:asciiTheme="majorHAnsi" w:hAnsiTheme="majorHAnsi"/>
                <w:sz w:val="21"/>
                <w:szCs w:val="21"/>
              </w:rPr>
              <w:t xml:space="preserve">. 950/- for General/ OBC candidates and </w:t>
            </w:r>
            <w:proofErr w:type="spellStart"/>
            <w:r w:rsidRPr="00D058CC">
              <w:rPr>
                <w:rFonts w:asciiTheme="majorHAnsi" w:hAnsiTheme="majorHAnsi"/>
                <w:sz w:val="21"/>
                <w:szCs w:val="21"/>
              </w:rPr>
              <w:t>Rs</w:t>
            </w:r>
            <w:proofErr w:type="spellEnd"/>
            <w:r w:rsidRPr="00D058CC">
              <w:rPr>
                <w:rFonts w:asciiTheme="majorHAnsi" w:hAnsiTheme="majorHAnsi"/>
                <w:sz w:val="21"/>
                <w:szCs w:val="21"/>
              </w:rPr>
              <w:t xml:space="preserve">. 475/- for SC/ST/ </w:t>
            </w:r>
            <w:proofErr w:type="spellStart"/>
            <w:r w:rsidRPr="00D058CC">
              <w:rPr>
                <w:rFonts w:asciiTheme="majorHAnsi" w:hAnsiTheme="majorHAnsi"/>
                <w:sz w:val="21"/>
                <w:szCs w:val="21"/>
              </w:rPr>
              <w:t>PwD</w:t>
            </w:r>
            <w:proofErr w:type="spellEnd"/>
            <w:r w:rsidRPr="00D058CC">
              <w:rPr>
                <w:rFonts w:asciiTheme="majorHAnsi" w:hAnsiTheme="majorHAnsi"/>
                <w:sz w:val="21"/>
                <w:szCs w:val="21"/>
              </w:rPr>
              <w:t xml:space="preserve"> categories</w:t>
            </w:r>
          </w:p>
          <w:p w:rsidR="003645A5" w:rsidRPr="00D058CC" w:rsidRDefault="003645A5" w:rsidP="003645A5">
            <w:pPr>
              <w:rPr>
                <w:rFonts w:asciiTheme="majorHAnsi" w:hAnsiTheme="majorHAnsi"/>
                <w:sz w:val="21"/>
                <w:szCs w:val="21"/>
              </w:rPr>
            </w:pPr>
          </w:p>
          <w:p w:rsidR="003645A5" w:rsidRPr="00D058CC" w:rsidRDefault="003645A5" w:rsidP="003645A5">
            <w:pPr>
              <w:rPr>
                <w:rFonts w:asciiTheme="majorHAnsi" w:hAnsiTheme="majorHAnsi"/>
                <w:sz w:val="21"/>
                <w:szCs w:val="21"/>
              </w:rPr>
            </w:pPr>
            <w:r w:rsidRPr="00D058CC">
              <w:rPr>
                <w:rFonts w:asciiTheme="majorHAnsi" w:hAnsiTheme="majorHAnsi"/>
                <w:sz w:val="21"/>
                <w:szCs w:val="21"/>
              </w:rPr>
              <w:t>Fee is non-refundable; any bank or payment gateway service charges must be borne by the applicant.</w:t>
            </w:r>
          </w:p>
          <w:p w:rsidR="003645A5" w:rsidRPr="00D058CC" w:rsidRDefault="003645A5" w:rsidP="003645A5">
            <w:pPr>
              <w:spacing w:after="240"/>
              <w:rPr>
                <w:rFonts w:asciiTheme="majorHAnsi" w:hAnsiTheme="majorHAnsi"/>
                <w:b/>
                <w:sz w:val="21"/>
                <w:szCs w:val="21"/>
                <w:lang w:val="en-IN"/>
              </w:rPr>
            </w:pPr>
          </w:p>
        </w:tc>
        <w:tc>
          <w:tcPr>
            <w:tcW w:w="1843" w:type="dxa"/>
            <w:vMerge w:val="restart"/>
            <w:vAlign w:val="center"/>
          </w:tcPr>
          <w:p w:rsidR="003645A5" w:rsidRPr="00D058CC" w:rsidRDefault="003645A5" w:rsidP="003645A5">
            <w:pPr>
              <w:rPr>
                <w:rFonts w:asciiTheme="majorHAnsi" w:hAnsiTheme="majorHAnsi"/>
                <w:sz w:val="21"/>
                <w:szCs w:val="21"/>
              </w:rPr>
            </w:pPr>
            <w:r w:rsidRPr="00D058CC">
              <w:rPr>
                <w:rFonts w:asciiTheme="majorHAnsi" w:hAnsiTheme="majorHAnsi"/>
                <w:sz w:val="21"/>
                <w:szCs w:val="21"/>
              </w:rPr>
              <w:t>An OMR based entrance examination on All India basis on Sunday, 16th August, 2020</w:t>
            </w:r>
          </w:p>
        </w:tc>
        <w:tc>
          <w:tcPr>
            <w:tcW w:w="1559" w:type="dxa"/>
            <w:vMerge w:val="restart"/>
            <w:vAlign w:val="center"/>
          </w:tcPr>
          <w:p w:rsidR="003645A5" w:rsidRPr="00D058CC" w:rsidRDefault="003645A5" w:rsidP="003645A5">
            <w:pPr>
              <w:spacing w:after="240"/>
              <w:rPr>
                <w:rFonts w:asciiTheme="majorHAnsi" w:hAnsiTheme="majorHAnsi"/>
                <w:sz w:val="21"/>
                <w:szCs w:val="21"/>
              </w:rPr>
            </w:pPr>
            <w:r w:rsidRPr="00D058CC">
              <w:rPr>
                <w:rFonts w:asciiTheme="majorHAnsi" w:hAnsiTheme="majorHAnsi"/>
                <w:sz w:val="21"/>
                <w:szCs w:val="21"/>
              </w:rPr>
              <w:t xml:space="preserve">29th July 2020 </w:t>
            </w:r>
          </w:p>
        </w:tc>
      </w:tr>
      <w:tr w:rsidR="003645A5" w:rsidRPr="00D058CC" w:rsidTr="003645A5">
        <w:tc>
          <w:tcPr>
            <w:tcW w:w="2568" w:type="dxa"/>
          </w:tcPr>
          <w:p w:rsidR="003645A5" w:rsidRPr="00D058CC" w:rsidRDefault="003645A5" w:rsidP="003645A5">
            <w:pPr>
              <w:jc w:val="both"/>
              <w:rPr>
                <w:rFonts w:asciiTheme="majorHAnsi" w:hAnsiTheme="majorHAnsi"/>
                <w:b/>
                <w:sz w:val="21"/>
                <w:szCs w:val="21"/>
                <w:lang w:val="en-IN"/>
              </w:rPr>
            </w:pPr>
            <w:r w:rsidRPr="00D058CC">
              <w:rPr>
                <w:rFonts w:asciiTheme="majorHAnsi" w:hAnsiTheme="majorHAnsi"/>
                <w:b/>
                <w:sz w:val="21"/>
                <w:szCs w:val="21"/>
              </w:rPr>
              <w:t>Post-Graduate Diploma in Airport Operations (PGDAO) (18-month course)</w:t>
            </w:r>
          </w:p>
        </w:tc>
        <w:tc>
          <w:tcPr>
            <w:tcW w:w="2067" w:type="dxa"/>
          </w:tcPr>
          <w:p w:rsidR="003645A5" w:rsidRPr="00D058CC" w:rsidRDefault="003645A5" w:rsidP="00A3658F">
            <w:pPr>
              <w:rPr>
                <w:rFonts w:asciiTheme="majorHAnsi" w:hAnsiTheme="majorHAnsi"/>
                <w:sz w:val="21"/>
                <w:szCs w:val="21"/>
              </w:rPr>
            </w:pPr>
            <w:r w:rsidRPr="00D058CC">
              <w:rPr>
                <w:rFonts w:asciiTheme="majorHAnsi" w:hAnsiTheme="majorHAnsi"/>
                <w:sz w:val="21"/>
                <w:szCs w:val="21"/>
              </w:rPr>
              <w:t xml:space="preserve">Minimum of 55% aggregate marks in Graduation from a recognized university; </w:t>
            </w:r>
          </w:p>
          <w:p w:rsidR="003645A5" w:rsidRPr="00D058CC" w:rsidRDefault="003645A5" w:rsidP="00A3658F">
            <w:pPr>
              <w:rPr>
                <w:rFonts w:asciiTheme="majorHAnsi" w:hAnsiTheme="majorHAnsi"/>
                <w:sz w:val="21"/>
                <w:szCs w:val="21"/>
              </w:rPr>
            </w:pPr>
            <w:r w:rsidRPr="00D058CC">
              <w:rPr>
                <w:rFonts w:asciiTheme="majorHAnsi" w:hAnsiTheme="majorHAnsi"/>
                <w:sz w:val="21"/>
                <w:szCs w:val="21"/>
              </w:rPr>
              <w:t>5% relaxation in marks for SC/ST   candidates;</w:t>
            </w:r>
          </w:p>
          <w:p w:rsidR="003645A5" w:rsidRPr="00D058CC" w:rsidRDefault="003645A5" w:rsidP="003645A5">
            <w:pPr>
              <w:rPr>
                <w:rFonts w:asciiTheme="majorHAnsi" w:hAnsiTheme="majorHAnsi"/>
                <w:sz w:val="21"/>
                <w:szCs w:val="21"/>
              </w:rPr>
            </w:pPr>
            <w:r w:rsidRPr="00D058CC">
              <w:rPr>
                <w:rFonts w:asciiTheme="majorHAnsi" w:hAnsiTheme="majorHAnsi"/>
                <w:sz w:val="21"/>
                <w:szCs w:val="21"/>
              </w:rPr>
              <w:t>Should be below 25 years of age as on 31st August, 2020</w:t>
            </w:r>
          </w:p>
        </w:tc>
        <w:tc>
          <w:tcPr>
            <w:tcW w:w="2306" w:type="dxa"/>
            <w:vMerge/>
          </w:tcPr>
          <w:p w:rsidR="003645A5" w:rsidRPr="00D058CC" w:rsidRDefault="003645A5" w:rsidP="00A3658F">
            <w:pPr>
              <w:spacing w:after="240"/>
              <w:jc w:val="both"/>
              <w:rPr>
                <w:rFonts w:asciiTheme="majorHAnsi" w:hAnsiTheme="majorHAnsi"/>
                <w:b/>
                <w:sz w:val="21"/>
                <w:szCs w:val="21"/>
                <w:lang w:val="en-IN"/>
              </w:rPr>
            </w:pPr>
          </w:p>
        </w:tc>
        <w:tc>
          <w:tcPr>
            <w:tcW w:w="1843" w:type="dxa"/>
            <w:vMerge/>
          </w:tcPr>
          <w:p w:rsidR="003645A5" w:rsidRPr="00D058CC" w:rsidRDefault="003645A5" w:rsidP="00A3658F">
            <w:pPr>
              <w:spacing w:after="240"/>
              <w:jc w:val="both"/>
              <w:rPr>
                <w:rFonts w:asciiTheme="majorHAnsi" w:hAnsiTheme="majorHAnsi"/>
                <w:b/>
                <w:sz w:val="21"/>
                <w:szCs w:val="21"/>
                <w:lang w:val="en-IN"/>
              </w:rPr>
            </w:pPr>
          </w:p>
        </w:tc>
        <w:tc>
          <w:tcPr>
            <w:tcW w:w="1559" w:type="dxa"/>
            <w:vMerge/>
          </w:tcPr>
          <w:p w:rsidR="003645A5" w:rsidRPr="00D058CC" w:rsidRDefault="003645A5" w:rsidP="00A3658F">
            <w:pPr>
              <w:spacing w:after="240"/>
              <w:jc w:val="both"/>
              <w:rPr>
                <w:rFonts w:asciiTheme="majorHAnsi" w:hAnsiTheme="majorHAnsi"/>
                <w:b/>
                <w:sz w:val="21"/>
                <w:szCs w:val="21"/>
                <w:lang w:val="en-IN"/>
              </w:rPr>
            </w:pPr>
          </w:p>
        </w:tc>
      </w:tr>
    </w:tbl>
    <w:p w:rsidR="00A3658F" w:rsidRPr="00D058CC" w:rsidRDefault="00A3658F" w:rsidP="00A3658F">
      <w:pPr>
        <w:spacing w:after="240"/>
        <w:jc w:val="both"/>
        <w:rPr>
          <w:rFonts w:asciiTheme="majorHAnsi" w:hAnsiTheme="majorHAnsi"/>
          <w:b/>
          <w:lang w:val="en-IN"/>
        </w:rPr>
      </w:pPr>
    </w:p>
    <w:p w:rsidR="00A3658F" w:rsidRPr="00D058CC" w:rsidRDefault="00A3658F" w:rsidP="00A3658F">
      <w:pPr>
        <w:spacing w:after="240"/>
        <w:jc w:val="both"/>
        <w:rPr>
          <w:rFonts w:asciiTheme="majorHAnsi" w:hAnsiTheme="majorHAnsi"/>
          <w:b/>
          <w:lang w:val="en-IN"/>
        </w:rPr>
      </w:pPr>
      <w:r w:rsidRPr="00D058CC">
        <w:rPr>
          <w:rFonts w:asciiTheme="majorHAnsi" w:hAnsiTheme="majorHAnsi"/>
          <w:b/>
          <w:lang w:val="en-IN"/>
        </w:rPr>
        <w:t xml:space="preserve">About Rajiv Gandhi National Aviation University </w:t>
      </w:r>
    </w:p>
    <w:p w:rsidR="002E6C4D" w:rsidRPr="00D058CC" w:rsidRDefault="001F3AA4" w:rsidP="00A012E3">
      <w:pPr>
        <w:jc w:val="both"/>
        <w:rPr>
          <w:rFonts w:asciiTheme="majorHAnsi" w:hAnsiTheme="majorHAnsi"/>
        </w:rPr>
      </w:pPr>
      <w:r w:rsidRPr="00D058CC">
        <w:rPr>
          <w:rFonts w:asciiTheme="majorHAnsi" w:hAnsiTheme="majorHAnsi"/>
          <w:lang w:val="en-IN"/>
        </w:rPr>
        <w:t>The Rajiv Gandhi National Aviation University (RGNAU) is India’s first and only Aviation University established under the Rajiv Gandhi National Aviation University Act, 2013, in Amethi, Uttar Pradesh.  The objective of RGNAU is to facilitate and promote aviation studies, teaching, training, research in conjunction with the industry to achieve excellence in operations and management of all the sub-sectors within the aviation industry.</w:t>
      </w:r>
      <w:r w:rsidR="00A3658F" w:rsidRPr="00D058CC">
        <w:rPr>
          <w:rFonts w:asciiTheme="majorHAnsi" w:hAnsiTheme="majorHAnsi"/>
          <w:lang w:val="en-IN"/>
        </w:rPr>
        <w:t xml:space="preserve"> In order to </w:t>
      </w:r>
      <w:r w:rsidRPr="00D058CC">
        <w:rPr>
          <w:rFonts w:asciiTheme="majorHAnsi" w:hAnsiTheme="majorHAnsi"/>
          <w:lang w:val="en-IN"/>
        </w:rPr>
        <w:t>bridge the skill gap within the Indian Aviation industry</w:t>
      </w:r>
      <w:r w:rsidR="00A3658F" w:rsidRPr="00D058CC">
        <w:rPr>
          <w:rFonts w:asciiTheme="majorHAnsi" w:hAnsiTheme="majorHAnsi"/>
          <w:lang w:val="en-IN"/>
        </w:rPr>
        <w:t>,</w:t>
      </w:r>
      <w:r w:rsidRPr="00D058CC">
        <w:rPr>
          <w:rFonts w:asciiTheme="majorHAnsi" w:hAnsiTheme="majorHAnsi"/>
          <w:lang w:val="en-IN"/>
        </w:rPr>
        <w:t xml:space="preserve"> </w:t>
      </w:r>
      <w:r w:rsidR="00A3658F" w:rsidRPr="00D058CC">
        <w:rPr>
          <w:rFonts w:asciiTheme="majorHAnsi" w:hAnsiTheme="majorHAnsi"/>
          <w:lang w:val="en-IN"/>
        </w:rPr>
        <w:t xml:space="preserve">the university currently offers three programs – one Under Graduate Program, One Post Graduate Program and a Certificate Course in Basic Fire Fighting. </w:t>
      </w:r>
      <w:r w:rsidRPr="00D058CC">
        <w:rPr>
          <w:rFonts w:asciiTheme="majorHAnsi" w:hAnsiTheme="majorHAnsi"/>
          <w:lang w:val="en-IN"/>
        </w:rPr>
        <w:t xml:space="preserve">The university </w:t>
      </w:r>
      <w:r w:rsidR="00A3658F" w:rsidRPr="00D058CC">
        <w:rPr>
          <w:rFonts w:asciiTheme="majorHAnsi" w:hAnsiTheme="majorHAnsi"/>
          <w:lang w:val="en-IN"/>
        </w:rPr>
        <w:t xml:space="preserve">also </w:t>
      </w:r>
      <w:r w:rsidRPr="00D058CC">
        <w:rPr>
          <w:rFonts w:asciiTheme="majorHAnsi" w:hAnsiTheme="majorHAnsi"/>
          <w:lang w:val="en-IN"/>
        </w:rPr>
        <w:t>conduct</w:t>
      </w:r>
      <w:r w:rsidR="00A3658F" w:rsidRPr="00D058CC">
        <w:rPr>
          <w:rFonts w:asciiTheme="majorHAnsi" w:hAnsiTheme="majorHAnsi"/>
          <w:lang w:val="en-IN"/>
        </w:rPr>
        <w:t xml:space="preserve">s </w:t>
      </w:r>
      <w:r w:rsidRPr="00D058CC">
        <w:rPr>
          <w:rFonts w:asciiTheme="majorHAnsi" w:hAnsiTheme="majorHAnsi"/>
          <w:lang w:val="en-IN"/>
        </w:rPr>
        <w:t>a number of EDPs/ MDPs to provide updated knowledge for mid-level and senior aviation professionals alread</w:t>
      </w:r>
      <w:r w:rsidR="00A3658F" w:rsidRPr="00D058CC">
        <w:rPr>
          <w:rFonts w:asciiTheme="majorHAnsi" w:hAnsiTheme="majorHAnsi"/>
          <w:lang w:val="en-IN"/>
        </w:rPr>
        <w:t xml:space="preserve">y engaged in their professions. More information about university can be accessed at: </w:t>
      </w:r>
      <w:bookmarkStart w:id="0" w:name="_GoBack"/>
      <w:bookmarkEnd w:id="0"/>
      <w:r w:rsidR="001104F8" w:rsidRPr="001104F8">
        <w:rPr>
          <w:rFonts w:asciiTheme="majorHAnsi" w:hAnsiTheme="majorHAnsi"/>
          <w:lang w:val="en-IN"/>
        </w:rPr>
        <w:t>www.rgnau.ac.in</w:t>
      </w:r>
    </w:p>
    <w:sectPr w:rsidR="002E6C4D" w:rsidRPr="00D058CC">
      <w:headerReference w:type="default" r:id="rId8"/>
      <w:pgSz w:w="12240" w:h="15840"/>
      <w:pgMar w:top="1500" w:right="134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9CF" w:rsidRDefault="007B79CF" w:rsidP="005D510B">
      <w:r>
        <w:separator/>
      </w:r>
    </w:p>
  </w:endnote>
  <w:endnote w:type="continuationSeparator" w:id="0">
    <w:p w:rsidR="007B79CF" w:rsidRDefault="007B79CF" w:rsidP="005D5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9CF" w:rsidRDefault="007B79CF" w:rsidP="005D510B">
      <w:r>
        <w:separator/>
      </w:r>
    </w:p>
  </w:footnote>
  <w:footnote w:type="continuationSeparator" w:id="0">
    <w:p w:rsidR="007B79CF" w:rsidRDefault="007B79CF" w:rsidP="005D5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0B" w:rsidRDefault="005D510B" w:rsidP="005D510B">
    <w:pPr>
      <w:pStyle w:val="Header"/>
      <w:jc w:val="center"/>
    </w:pPr>
    <w:r>
      <w:rPr>
        <w:noProof/>
        <w:lang w:bidi="hi-IN"/>
      </w:rPr>
      <w:drawing>
        <wp:inline distT="0" distB="0" distL="0" distR="0">
          <wp:extent cx="2521819" cy="859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NAU logo.png"/>
                  <pic:cNvPicPr/>
                </pic:nvPicPr>
                <pic:blipFill>
                  <a:blip r:embed="rId1">
                    <a:extLst>
                      <a:ext uri="{28A0092B-C50C-407E-A947-70E740481C1C}">
                        <a14:useLocalDpi xmlns:a14="http://schemas.microsoft.com/office/drawing/2010/main" val="0"/>
                      </a:ext>
                    </a:extLst>
                  </a:blip>
                  <a:stretch>
                    <a:fillRect/>
                  </a:stretch>
                </pic:blipFill>
                <pic:spPr>
                  <a:xfrm>
                    <a:off x="0" y="0"/>
                    <a:ext cx="2524320" cy="8608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D28"/>
    <w:multiLevelType w:val="hybridMultilevel"/>
    <w:tmpl w:val="399C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C41B4"/>
    <w:multiLevelType w:val="hybridMultilevel"/>
    <w:tmpl w:val="294EE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C46DE7"/>
    <w:multiLevelType w:val="hybridMultilevel"/>
    <w:tmpl w:val="FC32946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282722BA"/>
    <w:multiLevelType w:val="hybridMultilevel"/>
    <w:tmpl w:val="F7E4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05435"/>
    <w:multiLevelType w:val="hybridMultilevel"/>
    <w:tmpl w:val="8C0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B44A7"/>
    <w:multiLevelType w:val="hybridMultilevel"/>
    <w:tmpl w:val="0E2ACFE6"/>
    <w:lvl w:ilvl="0" w:tplc="3BCEA356">
      <w:numFmt w:val="bullet"/>
      <w:lvlText w:val="-"/>
      <w:lvlJc w:val="left"/>
      <w:pPr>
        <w:ind w:left="820" w:hanging="619"/>
      </w:pPr>
      <w:rPr>
        <w:rFonts w:ascii="Times New Roman" w:eastAsia="Times New Roman" w:hAnsi="Times New Roman" w:cs="Times New Roman" w:hint="default"/>
        <w:color w:val="212121"/>
        <w:w w:val="99"/>
        <w:sz w:val="24"/>
        <w:szCs w:val="24"/>
        <w:lang w:val="en-US" w:eastAsia="en-US" w:bidi="en-US"/>
      </w:rPr>
    </w:lvl>
    <w:lvl w:ilvl="1" w:tplc="87821A0C">
      <w:numFmt w:val="bullet"/>
      <w:lvlText w:val="•"/>
      <w:lvlJc w:val="left"/>
      <w:pPr>
        <w:ind w:left="1694" w:hanging="619"/>
      </w:pPr>
      <w:rPr>
        <w:rFonts w:hint="default"/>
        <w:lang w:val="en-US" w:eastAsia="en-US" w:bidi="en-US"/>
      </w:rPr>
    </w:lvl>
    <w:lvl w:ilvl="2" w:tplc="C14C1444">
      <w:numFmt w:val="bullet"/>
      <w:lvlText w:val="•"/>
      <w:lvlJc w:val="left"/>
      <w:pPr>
        <w:ind w:left="2568" w:hanging="619"/>
      </w:pPr>
      <w:rPr>
        <w:rFonts w:hint="default"/>
        <w:lang w:val="en-US" w:eastAsia="en-US" w:bidi="en-US"/>
      </w:rPr>
    </w:lvl>
    <w:lvl w:ilvl="3" w:tplc="EB92E834">
      <w:numFmt w:val="bullet"/>
      <w:lvlText w:val="•"/>
      <w:lvlJc w:val="left"/>
      <w:pPr>
        <w:ind w:left="3442" w:hanging="619"/>
      </w:pPr>
      <w:rPr>
        <w:rFonts w:hint="default"/>
        <w:lang w:val="en-US" w:eastAsia="en-US" w:bidi="en-US"/>
      </w:rPr>
    </w:lvl>
    <w:lvl w:ilvl="4" w:tplc="D2C0879E">
      <w:numFmt w:val="bullet"/>
      <w:lvlText w:val="•"/>
      <w:lvlJc w:val="left"/>
      <w:pPr>
        <w:ind w:left="4316" w:hanging="619"/>
      </w:pPr>
      <w:rPr>
        <w:rFonts w:hint="default"/>
        <w:lang w:val="en-US" w:eastAsia="en-US" w:bidi="en-US"/>
      </w:rPr>
    </w:lvl>
    <w:lvl w:ilvl="5" w:tplc="21005D28">
      <w:numFmt w:val="bullet"/>
      <w:lvlText w:val="•"/>
      <w:lvlJc w:val="left"/>
      <w:pPr>
        <w:ind w:left="5190" w:hanging="619"/>
      </w:pPr>
      <w:rPr>
        <w:rFonts w:hint="default"/>
        <w:lang w:val="en-US" w:eastAsia="en-US" w:bidi="en-US"/>
      </w:rPr>
    </w:lvl>
    <w:lvl w:ilvl="6" w:tplc="47202700">
      <w:numFmt w:val="bullet"/>
      <w:lvlText w:val="•"/>
      <w:lvlJc w:val="left"/>
      <w:pPr>
        <w:ind w:left="6064" w:hanging="619"/>
      </w:pPr>
      <w:rPr>
        <w:rFonts w:hint="default"/>
        <w:lang w:val="en-US" w:eastAsia="en-US" w:bidi="en-US"/>
      </w:rPr>
    </w:lvl>
    <w:lvl w:ilvl="7" w:tplc="AF48DE4C">
      <w:numFmt w:val="bullet"/>
      <w:lvlText w:val="•"/>
      <w:lvlJc w:val="left"/>
      <w:pPr>
        <w:ind w:left="6938" w:hanging="619"/>
      </w:pPr>
      <w:rPr>
        <w:rFonts w:hint="default"/>
        <w:lang w:val="en-US" w:eastAsia="en-US" w:bidi="en-US"/>
      </w:rPr>
    </w:lvl>
    <w:lvl w:ilvl="8" w:tplc="B3E62CA6">
      <w:numFmt w:val="bullet"/>
      <w:lvlText w:val="•"/>
      <w:lvlJc w:val="left"/>
      <w:pPr>
        <w:ind w:left="7812" w:hanging="619"/>
      </w:pPr>
      <w:rPr>
        <w:rFonts w:hint="default"/>
        <w:lang w:val="en-US" w:eastAsia="en-US" w:bidi="en-US"/>
      </w:rPr>
    </w:lvl>
  </w:abstractNum>
  <w:abstractNum w:abstractNumId="6">
    <w:nsid w:val="4AF560C3"/>
    <w:multiLevelType w:val="hybridMultilevel"/>
    <w:tmpl w:val="E508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CA53AD"/>
    <w:multiLevelType w:val="hybridMultilevel"/>
    <w:tmpl w:val="DD00D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232435"/>
    <w:multiLevelType w:val="hybridMultilevel"/>
    <w:tmpl w:val="D1D4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1"/>
  </w:num>
  <w:num w:numId="7">
    <w:abstractNumId w:val="8"/>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C4D"/>
    <w:rsid w:val="000E67F5"/>
    <w:rsid w:val="000F70AA"/>
    <w:rsid w:val="001104F8"/>
    <w:rsid w:val="00132215"/>
    <w:rsid w:val="00145045"/>
    <w:rsid w:val="00192FA0"/>
    <w:rsid w:val="001D473B"/>
    <w:rsid w:val="001F3AA4"/>
    <w:rsid w:val="00216F6C"/>
    <w:rsid w:val="002E6C4D"/>
    <w:rsid w:val="003645A5"/>
    <w:rsid w:val="00377502"/>
    <w:rsid w:val="003A391A"/>
    <w:rsid w:val="00484512"/>
    <w:rsid w:val="004F4756"/>
    <w:rsid w:val="004F520C"/>
    <w:rsid w:val="005D510B"/>
    <w:rsid w:val="006F3B14"/>
    <w:rsid w:val="007B79CF"/>
    <w:rsid w:val="008E1A5C"/>
    <w:rsid w:val="008F4976"/>
    <w:rsid w:val="009E3631"/>
    <w:rsid w:val="00A012E3"/>
    <w:rsid w:val="00A3658F"/>
    <w:rsid w:val="00AB2F64"/>
    <w:rsid w:val="00CB310B"/>
    <w:rsid w:val="00D058CC"/>
    <w:rsid w:val="00DA7571"/>
    <w:rsid w:val="00E1685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38EBD8-405A-4A1E-9B36-934966B0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08"/>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84512"/>
    <w:rPr>
      <w:color w:val="0000FF"/>
      <w:u w:val="single"/>
    </w:rPr>
  </w:style>
  <w:style w:type="paragraph" w:styleId="NormalWeb">
    <w:name w:val="Normal (Web)"/>
    <w:basedOn w:val="Normal"/>
    <w:uiPriority w:val="99"/>
    <w:semiHidden/>
    <w:unhideWhenUsed/>
    <w:rsid w:val="006F3B14"/>
    <w:pPr>
      <w:widowControl/>
      <w:autoSpaceDE/>
      <w:autoSpaceDN/>
      <w:spacing w:before="100" w:beforeAutospacing="1" w:after="100" w:afterAutospacing="1"/>
    </w:pPr>
    <w:rPr>
      <w:sz w:val="24"/>
      <w:szCs w:val="24"/>
      <w:lang w:bidi="ar-SA"/>
    </w:rPr>
  </w:style>
  <w:style w:type="paragraph" w:styleId="Header">
    <w:name w:val="header"/>
    <w:basedOn w:val="Normal"/>
    <w:link w:val="HeaderChar"/>
    <w:uiPriority w:val="99"/>
    <w:unhideWhenUsed/>
    <w:rsid w:val="005D510B"/>
    <w:pPr>
      <w:tabs>
        <w:tab w:val="center" w:pos="4680"/>
        <w:tab w:val="right" w:pos="9360"/>
      </w:tabs>
    </w:pPr>
  </w:style>
  <w:style w:type="character" w:customStyle="1" w:styleId="HeaderChar">
    <w:name w:val="Header Char"/>
    <w:basedOn w:val="DefaultParagraphFont"/>
    <w:link w:val="Header"/>
    <w:uiPriority w:val="99"/>
    <w:rsid w:val="005D510B"/>
    <w:rPr>
      <w:rFonts w:ascii="Times New Roman" w:eastAsia="Times New Roman" w:hAnsi="Times New Roman" w:cs="Times New Roman"/>
      <w:lang w:bidi="en-US"/>
    </w:rPr>
  </w:style>
  <w:style w:type="paragraph" w:styleId="Footer">
    <w:name w:val="footer"/>
    <w:basedOn w:val="Normal"/>
    <w:link w:val="FooterChar"/>
    <w:uiPriority w:val="99"/>
    <w:unhideWhenUsed/>
    <w:rsid w:val="005D510B"/>
    <w:pPr>
      <w:tabs>
        <w:tab w:val="center" w:pos="4680"/>
        <w:tab w:val="right" w:pos="9360"/>
      </w:tabs>
    </w:pPr>
  </w:style>
  <w:style w:type="character" w:customStyle="1" w:styleId="FooterChar">
    <w:name w:val="Footer Char"/>
    <w:basedOn w:val="DefaultParagraphFont"/>
    <w:link w:val="Footer"/>
    <w:uiPriority w:val="99"/>
    <w:rsid w:val="005D510B"/>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5D510B"/>
    <w:rPr>
      <w:rFonts w:ascii="Tahoma" w:hAnsi="Tahoma" w:cs="Tahoma"/>
      <w:sz w:val="16"/>
      <w:szCs w:val="16"/>
    </w:rPr>
  </w:style>
  <w:style w:type="character" w:customStyle="1" w:styleId="BalloonTextChar">
    <w:name w:val="Balloon Text Char"/>
    <w:basedOn w:val="DefaultParagraphFont"/>
    <w:link w:val="BalloonText"/>
    <w:uiPriority w:val="99"/>
    <w:semiHidden/>
    <w:rsid w:val="005D510B"/>
    <w:rPr>
      <w:rFonts w:ascii="Tahoma" w:eastAsia="Times New Roman" w:hAnsi="Tahoma" w:cs="Tahoma"/>
      <w:sz w:val="16"/>
      <w:szCs w:val="16"/>
      <w:lang w:bidi="en-US"/>
    </w:rPr>
  </w:style>
  <w:style w:type="table" w:styleId="TableGrid">
    <w:name w:val="Table Grid"/>
    <w:basedOn w:val="TableNormal"/>
    <w:uiPriority w:val="59"/>
    <w:rsid w:val="008F4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0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90089">
      <w:bodyDiv w:val="1"/>
      <w:marLeft w:val="0"/>
      <w:marRight w:val="0"/>
      <w:marTop w:val="0"/>
      <w:marBottom w:val="0"/>
      <w:divBdr>
        <w:top w:val="none" w:sz="0" w:space="0" w:color="auto"/>
        <w:left w:val="none" w:sz="0" w:space="0" w:color="auto"/>
        <w:bottom w:val="none" w:sz="0" w:space="0" w:color="auto"/>
        <w:right w:val="none" w:sz="0" w:space="0" w:color="auto"/>
      </w:divBdr>
    </w:div>
    <w:div w:id="778256770">
      <w:bodyDiv w:val="1"/>
      <w:marLeft w:val="0"/>
      <w:marRight w:val="0"/>
      <w:marTop w:val="0"/>
      <w:marBottom w:val="0"/>
      <w:divBdr>
        <w:top w:val="none" w:sz="0" w:space="0" w:color="auto"/>
        <w:left w:val="none" w:sz="0" w:space="0" w:color="auto"/>
        <w:bottom w:val="none" w:sz="0" w:space="0" w:color="auto"/>
        <w:right w:val="none" w:sz="0" w:space="0" w:color="auto"/>
      </w:divBdr>
    </w:div>
    <w:div w:id="1032800836">
      <w:bodyDiv w:val="1"/>
      <w:marLeft w:val="0"/>
      <w:marRight w:val="0"/>
      <w:marTop w:val="0"/>
      <w:marBottom w:val="0"/>
      <w:divBdr>
        <w:top w:val="none" w:sz="0" w:space="0" w:color="auto"/>
        <w:left w:val="none" w:sz="0" w:space="0" w:color="auto"/>
        <w:bottom w:val="none" w:sz="0" w:space="0" w:color="auto"/>
        <w:right w:val="none" w:sz="0" w:space="0" w:color="auto"/>
      </w:divBdr>
    </w:div>
    <w:div w:id="1057510482">
      <w:bodyDiv w:val="1"/>
      <w:marLeft w:val="0"/>
      <w:marRight w:val="0"/>
      <w:marTop w:val="0"/>
      <w:marBottom w:val="0"/>
      <w:divBdr>
        <w:top w:val="none" w:sz="0" w:space="0" w:color="auto"/>
        <w:left w:val="none" w:sz="0" w:space="0" w:color="auto"/>
        <w:bottom w:val="none" w:sz="0" w:space="0" w:color="auto"/>
        <w:right w:val="none" w:sz="0" w:space="0" w:color="auto"/>
      </w:divBdr>
    </w:div>
    <w:div w:id="1551383180">
      <w:bodyDiv w:val="1"/>
      <w:marLeft w:val="0"/>
      <w:marRight w:val="0"/>
      <w:marTop w:val="0"/>
      <w:marBottom w:val="0"/>
      <w:divBdr>
        <w:top w:val="none" w:sz="0" w:space="0" w:color="auto"/>
        <w:left w:val="none" w:sz="0" w:space="0" w:color="auto"/>
        <w:bottom w:val="none" w:sz="0" w:space="0" w:color="auto"/>
        <w:right w:val="none" w:sz="0" w:space="0" w:color="auto"/>
      </w:divBdr>
    </w:div>
    <w:div w:id="2024741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gna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eng2</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eng2</dc:title>
  <dc:creator>acer</dc:creator>
  <cp:lastModifiedBy>Ambar Dubey</cp:lastModifiedBy>
  <cp:revision>2</cp:revision>
  <dcterms:created xsi:type="dcterms:W3CDTF">2020-07-14T12:20:00Z</dcterms:created>
  <dcterms:modified xsi:type="dcterms:W3CDTF">2020-07-14T12:20:00Z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LastSaved">
    <vt:filetime>2020-07-09T00:00:00Z</vt:filetime>
  </property>
</Properties>
</file>